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both"/>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1</w:t>
      </w:r>
    </w:p>
    <w:p>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w:t>
      </w:r>
      <w:r>
        <w:rPr>
          <w:rFonts w:ascii="仿宋" w:hAnsi="仿宋" w:eastAsia="仿宋" w:cs="仿宋"/>
          <w:b/>
          <w:bCs/>
          <w:sz w:val="30"/>
          <w:szCs w:val="30"/>
        </w:rPr>
        <w:t>1</w:t>
      </w:r>
      <w:r>
        <w:rPr>
          <w:rFonts w:hint="eastAsia" w:ascii="仿宋" w:hAnsi="仿宋" w:eastAsia="仿宋" w:cs="仿宋"/>
          <w:b/>
          <w:bCs/>
          <w:sz w:val="30"/>
          <w:szCs w:val="30"/>
        </w:rPr>
        <w:t>年研究生复试考生诚信承诺书</w:t>
      </w:r>
    </w:p>
    <w:p>
      <w:pPr>
        <w:keepNext w:val="0"/>
        <w:keepLines w:val="0"/>
        <w:pageBreakBefore w:val="0"/>
        <w:widowControl/>
        <w:kinsoku/>
        <w:wordWrap/>
        <w:overflowPunct/>
        <w:topLinePunct w:val="0"/>
        <w:autoSpaceDE/>
        <w:autoSpaceDN/>
        <w:bidi w:val="0"/>
        <w:adjustRightInd/>
        <w:snapToGrid/>
        <w:spacing w:line="300" w:lineRule="auto"/>
        <w:ind w:firstLine="480" w:firstLineChars="200"/>
        <w:textAlignment w:val="auto"/>
        <w:rPr>
          <w:rFonts w:ascii="仿宋" w:hAnsi="仿宋" w:eastAsia="仿宋" w:cs="仿宋"/>
          <w:bCs/>
          <w:sz w:val="24"/>
        </w:rPr>
      </w:pPr>
      <w:r>
        <w:rPr>
          <w:rFonts w:hint="eastAsia" w:ascii="仿宋" w:hAnsi="仿宋" w:eastAsia="仿宋" w:cs="仿宋"/>
          <w:bCs/>
          <w:sz w:val="24"/>
        </w:rPr>
        <w:t>我是参加中国石油大学（北京）202</w:t>
      </w:r>
      <w:r>
        <w:rPr>
          <w:rFonts w:ascii="仿宋" w:hAnsi="仿宋" w:eastAsia="仿宋" w:cs="仿宋"/>
          <w:bCs/>
          <w:sz w:val="24"/>
        </w:rPr>
        <w:t>1</w:t>
      </w:r>
      <w:r>
        <w:rPr>
          <w:rFonts w:hint="eastAsia" w:ascii="仿宋" w:hAnsi="仿宋" w:eastAsia="仿宋" w:cs="仿宋"/>
          <w:bCs/>
          <w:sz w:val="24"/>
        </w:rPr>
        <w:t>年全国硕士研究生招生考试的考生。我已认真阅读《202</w:t>
      </w:r>
      <w:r>
        <w:rPr>
          <w:rFonts w:ascii="仿宋" w:hAnsi="仿宋" w:eastAsia="仿宋" w:cs="仿宋"/>
          <w:bCs/>
          <w:sz w:val="24"/>
        </w:rPr>
        <w:t>1</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keepNext w:val="0"/>
        <w:keepLines w:val="0"/>
        <w:pageBreakBefore w:val="0"/>
        <w:widowControl/>
        <w:kinsoku/>
        <w:wordWrap/>
        <w:overflowPunct/>
        <w:topLinePunct w:val="0"/>
        <w:autoSpaceDE/>
        <w:autoSpaceDN/>
        <w:bidi w:val="0"/>
        <w:adjustRightInd/>
        <w:snapToGrid/>
        <w:spacing w:line="300" w:lineRule="auto"/>
        <w:ind w:firstLine="482" w:firstLineChars="200"/>
        <w:textAlignment w:val="auto"/>
        <w:rPr>
          <w:rFonts w:ascii="仿宋" w:hAnsi="仿宋" w:eastAsia="仿宋" w:cs="仿宋"/>
          <w:b/>
          <w:sz w:val="24"/>
        </w:rPr>
      </w:pPr>
      <w:r>
        <w:rPr>
          <w:rFonts w:hint="eastAsia" w:ascii="仿宋" w:hAnsi="仿宋" w:eastAsia="仿宋" w:cs="仿宋"/>
          <w:b/>
          <w:sz w:val="24"/>
        </w:rPr>
        <w:t xml:space="preserve">本人郑重承诺以下事项： </w:t>
      </w:r>
    </w:p>
    <w:p>
      <w:pPr>
        <w:keepNext w:val="0"/>
        <w:keepLines w:val="0"/>
        <w:pageBreakBefore w:val="0"/>
        <w:widowControl/>
        <w:kinsoku/>
        <w:wordWrap/>
        <w:overflowPunct/>
        <w:topLinePunct w:val="0"/>
        <w:autoSpaceDE/>
        <w:autoSpaceDN/>
        <w:bidi w:val="0"/>
        <w:adjustRightInd/>
        <w:snapToGrid/>
        <w:spacing w:line="300" w:lineRule="auto"/>
        <w:ind w:firstLine="480" w:firstLineChars="200"/>
        <w:textAlignment w:val="auto"/>
        <w:rPr>
          <w:rFonts w:ascii="仿宋" w:hAnsi="仿宋" w:eastAsia="仿宋" w:cs="仿宋"/>
          <w:bCs/>
          <w:sz w:val="24"/>
        </w:rPr>
      </w:pPr>
      <w:r>
        <w:rPr>
          <w:rFonts w:hint="eastAsia" w:ascii="仿宋" w:hAnsi="仿宋" w:eastAsia="仿宋" w:cs="仿宋"/>
          <w:bCs/>
          <w:sz w:val="24"/>
        </w:rPr>
        <w:t xml:space="preserve">1.保证复试资格审核时所提交的证件和材料真实、准确。如有弄虚作假的行为，愿意接受学校取消复试和录取资格的处理决定，本人承担一切后果。 </w:t>
      </w:r>
    </w:p>
    <w:p>
      <w:pPr>
        <w:keepNext w:val="0"/>
        <w:keepLines w:val="0"/>
        <w:pageBreakBefore w:val="0"/>
        <w:widowControl/>
        <w:kinsoku/>
        <w:wordWrap/>
        <w:overflowPunct/>
        <w:topLinePunct w:val="0"/>
        <w:autoSpaceDE/>
        <w:autoSpaceDN/>
        <w:bidi w:val="0"/>
        <w:adjustRightInd/>
        <w:snapToGrid/>
        <w:spacing w:line="300" w:lineRule="auto"/>
        <w:ind w:firstLine="480" w:firstLineChars="200"/>
        <w:textAlignment w:val="auto"/>
        <w:rPr>
          <w:rFonts w:ascii="仿宋" w:hAnsi="仿宋" w:eastAsia="仿宋" w:cs="仿宋"/>
          <w:bCs/>
          <w:sz w:val="24"/>
        </w:rPr>
      </w:pPr>
      <w:r>
        <w:rPr>
          <w:rFonts w:hint="eastAsia" w:ascii="仿宋" w:hAnsi="仿宋" w:eastAsia="仿宋" w:cs="仿宋"/>
          <w:bCs/>
          <w:sz w:val="24"/>
        </w:rPr>
        <w:t>2.保证是本人参加面试，自觉接受和配合复试小组的身份核验工作，如身份信息核验失败，本人接受面试小组暂停本人复试资格的处理决定。</w:t>
      </w:r>
    </w:p>
    <w:p>
      <w:pPr>
        <w:keepNext w:val="0"/>
        <w:keepLines w:val="0"/>
        <w:pageBreakBefore w:val="0"/>
        <w:widowControl/>
        <w:kinsoku/>
        <w:wordWrap/>
        <w:overflowPunct/>
        <w:topLinePunct w:val="0"/>
        <w:autoSpaceDE/>
        <w:autoSpaceDN/>
        <w:bidi w:val="0"/>
        <w:adjustRightInd/>
        <w:snapToGrid/>
        <w:spacing w:line="300" w:lineRule="auto"/>
        <w:ind w:firstLine="480" w:firstLineChars="200"/>
        <w:textAlignment w:val="auto"/>
        <w:rPr>
          <w:rFonts w:ascii="仿宋" w:hAnsi="仿宋" w:eastAsia="仿宋" w:cs="仿宋"/>
          <w:bCs/>
          <w:sz w:val="24"/>
        </w:rPr>
      </w:pPr>
      <w:r>
        <w:rPr>
          <w:rFonts w:hint="eastAsia" w:ascii="仿宋" w:hAnsi="仿宋" w:eastAsia="仿宋" w:cs="仿宋"/>
          <w:bCs/>
          <w:sz w:val="24"/>
        </w:rPr>
        <w:t>3.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pPr>
        <w:keepNext w:val="0"/>
        <w:keepLines w:val="0"/>
        <w:pageBreakBefore w:val="0"/>
        <w:widowControl/>
        <w:kinsoku/>
        <w:wordWrap/>
        <w:overflowPunct/>
        <w:topLinePunct w:val="0"/>
        <w:autoSpaceDE/>
        <w:autoSpaceDN/>
        <w:bidi w:val="0"/>
        <w:adjustRightInd/>
        <w:snapToGrid/>
        <w:spacing w:line="300" w:lineRule="auto"/>
        <w:ind w:firstLine="480" w:firstLineChars="200"/>
        <w:textAlignment w:val="auto"/>
        <w:rPr>
          <w:rFonts w:ascii="仿宋" w:hAnsi="仿宋" w:eastAsia="仿宋" w:cs="仿宋"/>
          <w:bCs/>
          <w:sz w:val="24"/>
        </w:rPr>
      </w:pPr>
      <w:r>
        <w:rPr>
          <w:rFonts w:hint="eastAsia" w:ascii="仿宋" w:hAnsi="仿宋" w:eastAsia="仿宋" w:cs="仿宋"/>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560" w:firstLineChars="200"/>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98msNkAAAAJAQAADwAAAAAAAAABACAAAAAiAAAAZHJzL2Rvd25yZXYu&#10;eG1sUEsBAhQAFAAAAAgAh07iQIKA5FpsAgAAuAQAAA4AAAAAAAAAAQAgAAAAKAEAAGRycy9lMm9E&#10;b2MueG1sUEsFBgAAAAAGAAYAWQEAAAY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承诺人 _______________（签名）</w:t>
      </w:r>
    </w:p>
    <w:p>
      <w:pPr>
        <w:jc w:val="right"/>
      </w:pPr>
      <w:bookmarkStart w:id="0" w:name="_GoBack"/>
      <w:bookmarkEnd w:id="0"/>
      <w:r>
        <w:rPr>
          <w:rFonts w:hint="eastAsia" w:ascii="仿宋" w:hAnsi="仿宋" w:eastAsia="仿宋" w:cs="仿宋"/>
          <w:bCs/>
          <w:sz w:val="28"/>
          <w:szCs w:val="28"/>
        </w:rPr>
        <w:t>202</w:t>
      </w:r>
      <w:r>
        <w:rPr>
          <w:rFonts w:ascii="仿宋" w:hAnsi="仿宋" w:eastAsia="仿宋" w:cs="仿宋"/>
          <w:bCs/>
          <w:sz w:val="28"/>
          <w:szCs w:val="28"/>
        </w:rPr>
        <w:t>1</w:t>
      </w:r>
      <w:r>
        <w:rPr>
          <w:rFonts w:hint="eastAsia" w:ascii="仿宋" w:hAnsi="仿宋" w:eastAsia="仿宋" w:cs="仿宋"/>
          <w:bCs/>
          <w:sz w:val="28"/>
          <w:szCs w:val="28"/>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604CB"/>
    <w:rsid w:val="44860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2021-03-23T05:57:00Z</dcterms:created>
  <dc:creator>言风</dc:creator>
  <cp:lastModifiedBy>言风</cp:lastModifiedBy>
  <dcterms:modified xsi:type="dcterms:W3CDTF">2021-03-23T06:04:50Z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2052-11.1.0.9918</vt:lpwstr>
  </property>
</Properties>
</file>