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BB32" w14:textId="77777777" w:rsidR="00DF1612" w:rsidRDefault="00DF1612" w:rsidP="00DF1612">
      <w:pPr>
        <w:pStyle w:val="1"/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附件3</w:t>
      </w:r>
    </w:p>
    <w:p w14:paraId="0376206B" w14:textId="77777777" w:rsidR="00DF1612" w:rsidRPr="00E34508" w:rsidRDefault="00DF1612" w:rsidP="00DF1612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E34508">
        <w:rPr>
          <w:rFonts w:ascii="黑体" w:eastAsia="黑体" w:hAnsi="黑体" w:hint="eastAsia"/>
          <w:b/>
          <w:bCs/>
          <w:sz w:val="32"/>
          <w:szCs w:val="36"/>
        </w:rPr>
        <w:t>中国石油大学（北京）大学生竞赛清单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5276"/>
        <w:gridCol w:w="1109"/>
        <w:gridCol w:w="1253"/>
      </w:tblGrid>
      <w:tr w:rsidR="00DF1612" w14:paraId="29785299" w14:textId="77777777" w:rsidTr="00E0771B">
        <w:trPr>
          <w:trHeight w:val="20"/>
          <w:tblHeader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65A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11A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kern w:val="0"/>
                <w:sz w:val="22"/>
              </w:rPr>
              <w:t>竞赛名称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EE9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2"/>
              </w:rPr>
              <w:t>竞赛级别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951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F1612" w14:paraId="3636FC8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76C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5BF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中国国际“互联网+”大学生创新创业大赛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359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A级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EA8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4D14EDC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E9A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ABF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“挑战杯”全国大学生课外学术科技作品竞赛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61B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A级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D03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4C8799B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961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4C3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“挑战杯”中国大学生创业计划大赛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AB3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A级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E5E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4792BB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4C3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879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ACM-ICPC国际大学生程序设计竞赛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A37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5C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84CCC2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13E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3C0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全国大学生数学建模竞赛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6C3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A45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77BEA4C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09C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CD3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全国大学生电子设计竞赛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DB3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D37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2DD18D7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B43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C1B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中国大学生医学技术技能大赛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BA3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565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A0882A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E99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6FB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全国大学生机械创新设计大赛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B73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9CD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317735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4B1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24D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全国大学生结构设计竞赛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659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1EF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965525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F43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E39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全国大学生广告艺术大赛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944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B2B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7CE4BA3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DC1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D5B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全国大学生智能汽车竞赛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91C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11C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F099E0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A9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921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全国大学生电子商务“创新、创意及创业”挑战赛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743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13E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C465D2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D6C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4E6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中国大学生工程实践与创新能力大赛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DBF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CFE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4433BF8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AC2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527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全国大学生物流设计大赛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8F5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32C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7719480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52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40F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外研社全国大学生英语系列赛-①英语演讲、②英语辩论、③英语写作、④英语阅读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E1E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68E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0A8927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B2C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3B9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两岸新锐设计竞赛·华灿奖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95C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DA4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2939DB6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7DD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259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全国大学生创新创业训练计划年会展示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5AE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9D6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C57922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D30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B07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全国大学生化工设计竞赛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23D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E21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B697BC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F82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C7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全国大学生机器人大赛-①RoboMaster、②RoboCon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664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859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294E464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4D7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D08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全国大学生市场调查与分析大赛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EC7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8E5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7808B8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BA9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D25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全国大学生先进成图技术与产品信息建模创新大赛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9F1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B5C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85599A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D4B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40A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全国三维数字化创新设计大赛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543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79E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572A99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F2A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EFB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“西门子杯”中国智能制造挑战赛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94D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151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EE2066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E3C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42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中国大学生服务外包创新创业大赛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F53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607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DCAEB6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631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B36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中国大学生计算机设计大赛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A51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D95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209A26E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672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E0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中国高校计算机大赛-①大数据挑战赛、②团体程序设计天梯赛、③移动应用创新赛、④网络技术挑战赛、⑤人工智能创意赛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EFB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D4B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3F193C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146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D07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蓝桥杯全国软件和信息技术专业人才大赛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5AA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379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F8B3B5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D19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A22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米兰设计周--中国高校设计学科师生优秀作品展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BE3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09F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3A2789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C82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5FD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全国大学生地质技能竞赛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03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918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45BD0B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8B4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184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全国大学生光电设计竞赛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2EB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BF5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42744E8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804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342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全国大学生集成电路创新创业大赛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7D4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71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261A93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56B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F49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全国大学生金相技能大赛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0DB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B27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68C488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8ED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5D0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全国大学生信息安全竞赛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41E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713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276AEDC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804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lastRenderedPageBreak/>
              <w:t>34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CD9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未来设计师·全国高校数字艺术设计大赛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746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272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86E92E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4A6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34F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全国周培源大学生力学竞赛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4A0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FDF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52D3A8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603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FB1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中国大学生机械工程创新创意大赛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595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B94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22473CA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180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9D9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中国机器人大赛暨RoboCup机器人世界杯中国赛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027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BA8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80DAA4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F53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C53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“中国软件杯”大学生软件设计大赛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386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DA2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5100D4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DC3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872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中美青年创客大赛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382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4CB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244ABE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052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D21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睿抗机器人开发者大赛(RAICOM)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06B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4B9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D1FC9D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CB2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A7B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“大唐杯”全国大学生新一代信息通信技术大赛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46D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9B1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4F0DD8F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483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7E7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华为ICT大赛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66F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E3D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E8A89D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4D5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1BB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全国大学生嵌入式芯片与系统设计竞赛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0C0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4C7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B0CA03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DD2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42D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全国大学生生命科学竞赛(CULSC)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CB4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643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95EE59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285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65D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全国大学生物理实验竞赛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2FC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0D9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FD60BA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CC2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6B6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全国高校BIM毕业设计创新大赛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44B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D2B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2906351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D69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F4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全国高校商业精英挑战赛-①品牌策划竞赛、②会展专业创新创业实践竞赛、③国际贸易竞赛、④创新创业竞赛⑤会计与商业管理素例竞赛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AF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EC8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BC0C7A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2CA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75A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“学创杯”全国大学生创业综合模拟大赛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8A9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7CC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9D1896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ED5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3D5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中国高校智能机器人创意大赛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C31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21B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4B22150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D35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B78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中国好创意暨全国数字艺术设计大赛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552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082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61C8F2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FC0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22E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中国机器人及人工智能大赛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3AA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1C1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2D4C40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05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488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全国大学生节能减排社会实践与科技竞赛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EC8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4CA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F543DB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574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A2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“21世纪杯”全国英语演讲比赛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E6E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045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6C0C50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D4A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796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iCAN大学生创新创业大赛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BFE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D5B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AE2CA7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CD0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487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“工行杯”全国大学生金融科技创新大赛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6BD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384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28D5C31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2CC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415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中华经典诵写讲大赛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498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BF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A8F682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DC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DFF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“外教社杯”全国高校学生跨文化能力大赛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AFD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80A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7218791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85C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23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百度之星·程序设计大赛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27A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E25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CAE828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747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3A7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全国大学生工业设计大赛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F8B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614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517F40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AB6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DFF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全国大学生水利创新设计大赛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C8E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BB9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86A33A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AE6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8B4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全国大学生化工实验大赛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7DB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65B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6C2BF3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882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45B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全国大学生化学实验创新设计大赛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1EC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9E3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F40C66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FBF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16E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全国大学生计算机系统能力大赛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BCD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4A6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7ABBC5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68D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E14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全国大学生花园设计建造竞赛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77D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7AC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499BAA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619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039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全国大学生物联网设计竞赛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B03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D07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47D896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71F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71B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全国大学生信息安全与对抗技术竞赛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255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51D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8CC926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8FB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C61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全国大学生测绘学科创新创业智能大赛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D75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EC6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22D661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131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919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全国大学生统计建模大赛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8DC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730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7DF80E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FB7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54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全国大学生能源经济学术创意大赛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727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CE0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4545D00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73F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62A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全国大学生基础医学创新研究暨实验设计论坛(大赛)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B88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8DB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7A26862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132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8A8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全国大学生数字媒体科技作品及创意竞赛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329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4F0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64D6D7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7D9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6B7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全国本科院校税收风险管控案例大赛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8AF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3F8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596690E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39A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0B4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全国企业竞争模拟大赛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FC8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C1B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8B7125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E9E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lastRenderedPageBreak/>
              <w:t>74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F42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全国高等院校数智化企业经营沙盘大赛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3C5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8ED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182473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88F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709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全国数字建筑创新应用大赛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734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693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277D77B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EA3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D11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全球校园人工智能算法精英大赛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3C8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38F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B3253F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67B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9E7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国际大学生智能农业装备创新大赛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2F2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783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D66873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BB8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84C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“科云杯”全国大学生财会职业能力大赛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A21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ECC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07FBF5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764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ADC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全国职业院校技能大赛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539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76B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0EB19E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9AE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E35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全国大学生机器人大赛-RoboTac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3C9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8C8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DE5EF5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5F2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2EE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世界技能大赛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63C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BFE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0F86B1D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929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492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世界技能大赛中国选拔赛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392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4FA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3F63CA3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B96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794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一带一路暨金砖国家技能发展与技术创新大赛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0A6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166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6DFCA77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1E9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429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码蹄杯全国职业院校程序设计大赛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D26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7A7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白皮书</w:t>
            </w:r>
          </w:p>
        </w:tc>
      </w:tr>
      <w:tr w:rsidR="00DF1612" w14:paraId="1278F6C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FBE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8E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中国大学生方程式系列赛事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5E2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130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7423640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6CB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61D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KTK设计奖·全球华人设计比赛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F3A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491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2ABD395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3F5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70F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大学生财务决策竞赛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2EB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F58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510BADD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39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3B9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“中译国青杯”国际组织文件翻译大赛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68E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07D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551AFE9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3E4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87C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中国大学生人力资源创新实践大赛(HRU大赛)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A54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43C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206EED8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CF0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45A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中国大学生广告艺术节学院奖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43C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E5C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049AAA8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FCE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D72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中国石油工程设计大赛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EE5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97C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3BAF9AF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71C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027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中国国际飞行器设计挑战赛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1A5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912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65C9AEA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F3B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D7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“中装杯”全国大学生环境设计大赛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143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E00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4D09E37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3B4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F19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东方设计奖·全国高校创新设计大素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45C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445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36A5D65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5EF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362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“外教社·词达人杯”全国大学生英语词汇能力大赛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126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58B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2E511CC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D4F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E50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全国大学生人力资源管理综合能力竞赛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A9C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797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2846FBD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E7D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06D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全国大学生计算机应用能力与信息素养大赛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369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CEE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5B59894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50B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B43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全国大学生软件创新大赛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76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264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2D6EBE6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E6F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90B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全国大学生软件测试大赛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97C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F0E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0084B4A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CE3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CD9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全国大学生语言文字能力大赛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347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0F6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1D9E624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889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B5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全国大学生结构设计信息技术大赛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5B2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766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393CB76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FAB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B8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全国大学生商务谈判大赛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6FA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D85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490303B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F76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0B3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全国大学生数学竞赛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7DA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168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4E035CD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93E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AC6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全国邮政行业职业教育快递技能大赛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E10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B6D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05A7D49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B4E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A5E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全国供应链大赛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B02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EAC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6F8740C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E3C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F5E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全国高校计算机能力挑战赛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6F2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669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650BAF1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889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981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全国高校企业价值创造实战竞赛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992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F98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0A7077B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148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3CF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全国高校经济决策虚仿实验大赛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31C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EC9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4FC101F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2C2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D19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全国高校模拟飞行锦标赛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B6F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208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6E3A45A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C89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A96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全国高等学校民航服务技能大赛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2FC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EC0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3E4B0F1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E17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B5A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“求是杯”国际诗歌创作与翻译大赛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813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E1A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0205693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EBB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DFC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时报金犊奖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4DA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EB5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498136D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245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204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国际先进机器人及仿真技术大赛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2C8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81C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49C4544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7D0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269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金蝶云管理创新杯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7AB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162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6BC041C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2E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E8C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“品茗杯”全国高校智能建造创新应用大赛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F81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E72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781ECF6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2B0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lastRenderedPageBreak/>
              <w:t>116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31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“泰山杯”全国医学影像技术专业大学生(本科)实践</w:t>
            </w: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br/>
              <w:t>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A6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B1A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38E0EC5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485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BB6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新华三杯全国大学生数字技术大赛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F03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F02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观察目录</w:t>
            </w:r>
          </w:p>
        </w:tc>
      </w:tr>
      <w:tr w:rsidR="00DF1612" w14:paraId="5202B9F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E68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8F5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中国研究生数学建模竞赛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719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B94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中国研究生创新实践系列大赛</w:t>
            </w:r>
          </w:p>
        </w:tc>
      </w:tr>
      <w:tr w:rsidR="00DF1612" w14:paraId="6845DE8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4FC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8CF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"京彩大创"北京大学生创新创业大赛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77C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待评级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194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CD1394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D97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C6C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全国能源翻译大赛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EB3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待评级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101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0E798E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C9A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17B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创青春中国青年碳中和创新创业大赛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75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待评级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BC8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19FCED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F54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D93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中国海洋工程设计大赛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FC2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待评级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256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35983C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0A4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3F2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东方杯全国大学生勘探地球物理大赛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CB4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待评级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1B8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80E9F9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52C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5F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全国油气地质大赛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CFB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待评级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95A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EA03BA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B2E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16D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HICOOL全球创业大赛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5A2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待评级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488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941E42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C41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909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北京市大学生物理实验竞赛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2D6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4FC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8E3E66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A77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8C7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北京市化学实验大赛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BF2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EF6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CF6B7A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44B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73B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“创新杯”全国大学生地球物理知识竞赛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9BF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B82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A84462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8B6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4F5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华北五省大学生机器人大赛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14A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0B6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289F59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3B2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095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北京市大学生机器人大赛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EA5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A06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7852EE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A26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246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协鑫杯国际大学生科技能源创新创业大赛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AB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2A0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34DEF4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443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DC9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全国大学生英语辩论赛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C5E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E1D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F0AF30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F9F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E2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全国大学生英语演讲比赛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E29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E42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C6211E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303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157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全国大学生英语竞赛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208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001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CD83DA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B68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DFA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北京市大学生化工原理竞赛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6F8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323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2A4B15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A7F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206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中国大学生Chem-E-Car竞赛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D4B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97F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C2F277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DD5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868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“PetroCup”国际石油工程知识竞赛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07B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ACD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BA68E0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FF8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F7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全国应用型人才综合技能大赛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7BF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AE7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0191DA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BD1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969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首都大学生资源环境论坛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441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C42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3BDCAD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463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8EC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全国石油工程知识竞赛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8B8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2B9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A9A5C9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9B7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DE8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中国工程机器人大赛暨国际公开赛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A0A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2F0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489D4F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CB0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5C0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中国研究生机器人创意大赛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76F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324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3A9311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AF3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A08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中国研究生“双碳”创新与创意大赛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179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A65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4CB250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54B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77E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全国高校安全科学与工程大学生实践与创新作品大赛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B1D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55E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CA70B9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BB9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092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“东方财富杯”全国大学生金融挑战赛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902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2AF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06472E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783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AFB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非常规油气知识竞赛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437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F31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34A9F3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0BA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9EF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马克思主义中国化学术论文大赛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A57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DA9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D202EB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919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1A4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尖峰时刻--商业模拟大赛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469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872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A42188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1CF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EF1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全国大学生测井技能大赛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8B9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D19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65D186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B82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8FC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全国大学生油气储运工程设计大赛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705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D7A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8ADFAC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3E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455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全国博士生学术论坛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1E8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027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F8A17E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8DA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DB6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全国高校环保科技创意设计大赛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933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0AF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63E563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AEC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6C4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SPE全球（亚太地区）论文大赛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959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D1D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E158BA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FED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lastRenderedPageBreak/>
              <w:t>154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E11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“数创杯”全国大学生数学建模挑战赛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BDC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1D2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01EE5A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823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6DF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数学中国数学建模网络挑战赛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CC8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562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E7D8DC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A03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638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亚太地区大学生数学建模竞赛（APMCM亚太地区大学生数学建模竞赛）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3FA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F56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7F3F70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832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444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全国大学生电工数学建模竞赛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657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E5F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0C88E3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0B3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817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SPE亚太区国际石油工程知识竞赛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AFE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1C2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6E9493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943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356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GMC挑战赛(国际企业管理挑战赛)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BE4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E3F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E04C9B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707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428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北京市大学生数学竞赛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D87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E3A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EB3E55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A2E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7D4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“创慧湖”苏州独墅湖全国大学生创业大赛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3FE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E64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BDE74F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399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EB0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全国大学生石油科技创新创业大赛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CE0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804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A9511F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138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36E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华教杯全国大学生数学竞赛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D2C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B8C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725F31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231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043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全国大学生物理竞赛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EB4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BE1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229740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A45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32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五一数学建模竞赛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DB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653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A1748A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2A7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6BE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中青杯全国大学生数学建模竞赛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170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164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5FE720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65B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EDE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美国大学生数学建模竞赛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608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2D8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57A574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61A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6D6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中国研究生石油装备创新设计大赛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0C0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A16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4E0E7A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832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58A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康菲未来之路能源创新大赛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AE9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C71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357178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5FF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6BB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全国油气地质知识竞赛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B95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66F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D999BF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714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288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全国油气地质研究生学术论坛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CA0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87B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9FCFC6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416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F0D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“互联网+化学反应工程”课模设计大赛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B78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C7A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07132E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036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C6F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世界机器人大赛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845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F2C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2E52BB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D97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DAD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圆梦天使杯国际空中机器人大赛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228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664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77D13A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3D0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550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全国大学生水下机器人大赛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824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838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0D6FB5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D59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D97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中国机器博弈竞赛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8AF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126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6091D5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377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713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国际自主智能机器人大赛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93D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383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87142A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CB5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F93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中国教育机器人大赛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6B5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3FC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EE077E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011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B63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全国大学生水下机器人学科竞赛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B83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E3C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8D0B96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AEE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CEA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国际水中机器人大赛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46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CA3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9ACCCA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8B1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058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中国智能机器人格斗及竞技大赛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240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D59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BEAA26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011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629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“全国百篇优秀管理案例”评选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A4C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69A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5DBC12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290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9C9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全国管理案例精英赛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6AE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16A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315F80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259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15C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全国MPAcc学生案例大赛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54A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7C2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94E101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266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C23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北京大学生文创大赛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9A8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67F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6CC241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7C4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4FD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大学生科技创新作品与专利成果展示推介会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77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47E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1A916C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0CF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9F8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北京环保动漫设计大赛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719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26C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EA9BA4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A78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108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全国海洋知识竞赛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C17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071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3B3BE7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030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E77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全国能源翻译大赛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E9F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AC5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0826EE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461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24B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中国大学生程序设计大赛（CCPC）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69F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D8A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8D3826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BE3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24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ASC世界大学生超级计算机竞赛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32C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6A2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045F2F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BB2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861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全国大学生计算机技能应用大赛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83B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8E4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09F321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DE0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9D2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北京市大学生电子设计竞赛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A3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62E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E58AAA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1F8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637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开放原子开源大赛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BC4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ABE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FD34C2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45F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lastRenderedPageBreak/>
              <w:t>195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269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“西门子杯”中国智能制造挑战赛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47F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0DB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4606F0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19E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883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全国高校大学生讲思政课公开课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680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0FD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C16A2A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F59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CB5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北京市大学生英语演讲比赛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9DD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42E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0FD339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D6A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AE4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普通地质大赛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7DD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3C6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803A05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67A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E53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大地构造知识竞赛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DC6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333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671A72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E72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951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大学生论坛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751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750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ED10C1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1E3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13C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全国地学研究生论坛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6D1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12B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470022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844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BC0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亚太地区AAPG-IBA竞赛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5F1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97F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87689A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4BC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520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全国有机地球化学学术会议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F77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307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22BCD4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091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720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“经纬杯”首都高校地理知识竞赛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32A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649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B201BE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DCE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C91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华山杯数学竞赛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E61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5BD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DA472B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647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58B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数维杯数学建模大赛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276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090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FB9BD0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A53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9E9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认证杯数学中国数学建模竞赛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4F7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5F3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BC6BDB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BAD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A94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亚洲大学生创新数学挑战赛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636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4E1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499A2A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408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E24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美国数学建模大赛ICM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5FB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93F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21CDAA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0A9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8EA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全国大学生数学竞赛网络挑战赛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9F8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3DF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22F0FAF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466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B72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“华为杯”全国研究生数学建模竞赛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50C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BFC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2E906F8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A23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D25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华中地区大学生数学建模邀请赛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8D4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BAA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024BA1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E22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47B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数学中国数学建模国际赛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050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DDC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7E7DFE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AAD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C85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全国大学生英语作文大赛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30A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82D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7ACDCB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4F1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618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全国大学生英语语法挑战赛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02F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8B5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1612" w14:paraId="0AEB9CC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87E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ABA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全国大学生英语词汇创新与实践知识竞赛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DDC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440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3C382B6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490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F5E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国际大学生英语词汇挑战赛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512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06A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075BD3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F0F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94B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普译奖全国大学生翻译比赛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026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314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C02D886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CE9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386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英语世界杯全国大学生翻译大赛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122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E9A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750FAD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8E9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A8F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全国高校商务翻译（英语）能力挑战赛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478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949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6AF7FEC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DF9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E1B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CATICS英语词汇赛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5AB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DBA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C5E850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A8B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D2D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全国大学生英语翻译能力竞赛汉译英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469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E97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1E4C30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CD8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F91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中外传播杯全国大学生英语翻译大赛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4FB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B6E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B44DF9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5D2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968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“高教社杯”全国商务英语实践大赛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77B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7D3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C6800C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E04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970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“BETT杯”全国大学生英语词汇大赛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9B5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861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45B9F07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F08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A9D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全国高校创新英语挑战活动综合能力赛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0F5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AC8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9DE8AD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DAC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F4C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全国高校创新英语挑战活动英语词汇赛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62B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000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FA7901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38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779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普译奖全国大学生英语写作大赛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CC5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120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5CADA3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40A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7FF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全国大学生新媒体大赛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083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E59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51FEDB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AD0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A3B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全国大学生职业发展大赛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33F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892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4FC95B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8C8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AA4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全国大学生创新能力大赛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5FD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DDD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BBC24D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1C0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CE9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总体国家安全观知识竞赛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C66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632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46BBC2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0D9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76B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大学生校园安全科普竞赛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F7F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7C0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0152F0D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48F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9CD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中国语言文字能力赛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1E9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D7C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18CAF7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26F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E12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“创客北京”创新创业大赛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20B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98B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CF2863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668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392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高教杯全国大学生数学建模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35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A3D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42BF686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93C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lastRenderedPageBreak/>
              <w:t>237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D77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数维杯大学生国际数学建模挑战赛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FE4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45F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7218BFC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166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39B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数维杯全国大学生数学建模竞赛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5E2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C00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73B0DF4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436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C2D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全国油气储运工程数值仿真技能创新大赛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201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2EB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3739354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136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BB5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全国石化及炼油、化工装置模拟器操作大赛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359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DFC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297F0F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8F6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763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航海技能大赛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377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59A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D15958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8A6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544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中国应急救援创新设计大赛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1C5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815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8763D9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913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CD0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全国大学生可再生能源优秀科技作品竞赛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89A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48F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4BDD33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A2F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1CB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International Open Internet Olympiad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BF2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E0E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30D3A5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A70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F2D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全国大学生算法设计与编程挑战赛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E60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309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441BA0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F0C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8A0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国际青年人工智能大赛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3C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256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4A7136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A80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4706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集成电路EDA设计精英挑战赛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7E4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667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EFB4AE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983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CC0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Solver Challenge竞赛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E68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117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23F744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D0F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654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“传智杯”全国大学生IT技能大赛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F3D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7A2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10A463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4A7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D22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Super Computing, SC-SCC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FAC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AC7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43DA8C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B46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646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International Supercomputing Conference，ISC-SCC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8C5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41F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FFCE77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94E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CA0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GraphChallenge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FD9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309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4A4AB8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FC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0EF1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研究生电子设计竞赛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E38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AF4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7408A98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7D3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3212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International Conference On Computer Aided Design，ICCAD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B1E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00A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17F8AF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C75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C0C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Design Automation Conference,DAC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5A6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9E7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C71021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738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0D8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EDAthon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4F4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435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08323EE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5A5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8C9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Mathorcup高校数学建模挑战赛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D75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3E4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C6904F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E93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309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未来商务（英语）谈判精英赛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AE2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E8D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871923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D3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C5D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“郑商所杯”全国大学生金融模拟交易大赛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C76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16D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CDBE30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219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A75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“young”帆期海——大商所首届大学生衍生品实践大赛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E71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041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 xml:space="preserve">　</w:t>
            </w:r>
          </w:p>
        </w:tc>
      </w:tr>
      <w:tr w:rsidR="00DF1612" w14:paraId="5EF972FD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B3B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B55E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世界大学生辩论锦标赛（WUDC）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9AB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F1F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286270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4C5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BBA8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亚洲大学生辩论赛(ABP)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FC0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F31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5358D6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F19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BF0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东北亚国际英语辩论公开赛(NEAO</w:t>
            </w:r>
            <w:r>
              <w:rPr>
                <w:rFonts w:ascii="微软雅黑" w:eastAsia="微软雅黑" w:hAnsi="微软雅黑" w:cs="微软雅黑" w:hint="eastAsia"/>
                <w:kern w:val="0"/>
                <w:sz w:val="22"/>
              </w:rPr>
              <w:t>–</w:t>
            </w: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Northeast Asian Open)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C6C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C7B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99C137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291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498D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CATTI杯全国翻译大赛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52C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859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FD8A12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017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28E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全国大学生英语辩论赛(CUDC)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685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2C8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1BAE0BA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A09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ED5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全国口译大赛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01B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AA0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426AF9D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280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29B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全国理工类院校本科生外语创新大赛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6DB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ADF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82CE42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1C94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215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全国高校商务英语竞赛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328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9340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C82FA3C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873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CA55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“外教社杯”北京高校青年人才国际胜任力大赛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DCB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6CE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E18BB55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AB5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C0E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北京市大学生“用外语讲好中国故事”优秀短视频比赛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9856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187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5D73383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97A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B6C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北京辩论公开赛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FDF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4C6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B98709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05B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81F0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外研社英语辩论公开赛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DE6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00B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5F58C96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E69E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lastRenderedPageBreak/>
              <w:t>273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C0F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外研社国际锦标赛(IT)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C24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47A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C247C07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584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3A53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北京高校联合英语辩论新手赛(Beijing Novice Inter-Varsity)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60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4E0F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F05C29B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E59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E164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上海国际辩论公开赛(Shanghai International Debate Open,简称SIDO)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7A8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F4D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128D9970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A0B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F97B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上海国际辩论挑战赛(Shanghai International Debate Challenge,SIDC)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AB77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E85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0A248E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1E59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332C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北大新老辩手组合赛(PKUPro-Am)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D59B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851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FF639EE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B06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F089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“沪江杯”科技翻译大赛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6E5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FC41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3AF25F54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4403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1E27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“中外传播杯”全国大学生英语语法大赛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89B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4F1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254B3F42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ECE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86D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全国商务英语实践技能大赛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3BB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2F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79287F39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9A4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2ED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全国高校大学生外语水平能力大赛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217D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660A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612" w14:paraId="6AEBC591" w14:textId="77777777" w:rsidTr="00E0771B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95A2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3F4A" w14:textId="77777777" w:rsidR="00DF1612" w:rsidRDefault="00DF1612" w:rsidP="00E0771B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2"/>
              </w:rPr>
              <w:t>“学研汇智杯”全国高校商务英语综合能力大赛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F91C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9158" w14:textId="77777777" w:rsidR="00DF1612" w:rsidRDefault="00DF1612" w:rsidP="00E0771B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2073B64" w14:textId="77777777" w:rsidR="00DF1612" w:rsidRDefault="00DF1612" w:rsidP="00DF1612">
      <w:pPr>
        <w:widowControl/>
        <w:jc w:val="left"/>
        <w:rPr>
          <w:rFonts w:ascii="仿宋_GB2312" w:eastAsia="仿宋_GB2312"/>
          <w:color w:val="000000"/>
          <w:kern w:val="0"/>
          <w:sz w:val="28"/>
          <w:szCs w:val="28"/>
        </w:rPr>
        <w:sectPr w:rsidR="00DF1612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54981F90" w14:textId="77777777" w:rsidR="00B00591" w:rsidRDefault="00B00591"/>
    <w:sectPr w:rsidR="00B0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31333" w14:textId="77777777" w:rsidR="004679C9" w:rsidRDefault="004679C9"/>
  </w:endnote>
  <w:endnote w:type="continuationSeparator" w:id="0">
    <w:p w14:paraId="4D4FCE90" w14:textId="77777777" w:rsidR="004679C9" w:rsidRDefault="00467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YShuSongErKW">
    <w:charset w:val="86"/>
    <w:family w:val="roman"/>
    <w:pitch w:val="default"/>
    <w:sig w:usb0="00000000" w:usb1="00000000" w:usb2="00000000" w:usb3="00000000" w:csb0="001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412C3" w14:textId="77777777" w:rsidR="004679C9" w:rsidRDefault="004679C9"/>
  </w:footnote>
  <w:footnote w:type="continuationSeparator" w:id="0">
    <w:p w14:paraId="4EC34A9B" w14:textId="77777777" w:rsidR="004679C9" w:rsidRDefault="004679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1798D"/>
    <w:multiLevelType w:val="hybridMultilevel"/>
    <w:tmpl w:val="D26ACEB4"/>
    <w:lvl w:ilvl="0" w:tplc="A1A49A66">
      <w:start w:val="1"/>
      <w:numFmt w:val="japaneseCounting"/>
      <w:lvlText w:val="%1、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12"/>
    <w:rsid w:val="004679C9"/>
    <w:rsid w:val="004915E2"/>
    <w:rsid w:val="00B00591"/>
    <w:rsid w:val="00DF1612"/>
    <w:rsid w:val="00E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CDF0B"/>
  <w15:chartTrackingRefBased/>
  <w15:docId w15:val="{C86FE182-F8A2-4BB7-B97B-42015581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12"/>
    <w:pPr>
      <w:widowControl w:val="0"/>
      <w:jc w:val="both"/>
    </w:pPr>
    <w:rPr>
      <w:rFonts w:asciiTheme="minorHAnsi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qFormat/>
    <w:rsid w:val="00DF161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autoRedefine/>
    <w:qFormat/>
    <w:rsid w:val="004915E2"/>
    <w:pPr>
      <w:wordWrap w:val="0"/>
      <w:adjustRightInd w:val="0"/>
      <w:snapToGrid w:val="0"/>
      <w:spacing w:line="300" w:lineRule="auto"/>
      <w:ind w:firstLineChars="200" w:firstLine="200"/>
    </w:pPr>
    <w:rPr>
      <w:rFonts w:ascii="宋体" w:eastAsia="宋体" w:hAnsi="宋体"/>
    </w:rPr>
  </w:style>
  <w:style w:type="character" w:customStyle="1" w:styleId="10">
    <w:name w:val="标题 1 字符"/>
    <w:basedOn w:val="a0"/>
    <w:link w:val="1"/>
    <w:rsid w:val="00DF1612"/>
    <w:rPr>
      <w:rFonts w:eastAsia="宋体"/>
      <w:b/>
      <w:bCs/>
      <w:kern w:val="44"/>
      <w:sz w:val="44"/>
      <w:szCs w:val="44"/>
    </w:rPr>
  </w:style>
  <w:style w:type="paragraph" w:styleId="a3">
    <w:name w:val="header"/>
    <w:basedOn w:val="a"/>
    <w:link w:val="a4"/>
    <w:unhideWhenUsed/>
    <w:qFormat/>
    <w:rsid w:val="00DF1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F1612"/>
    <w:rPr>
      <w:rFonts w:asciiTheme="minorHAnsi" w:hAnsiTheme="minorHAns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F1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612"/>
    <w:rPr>
      <w:rFonts w:asciiTheme="minorHAnsi" w:hAnsiTheme="minorHAnsi" w:cstheme="minorBidi"/>
      <w:sz w:val="18"/>
      <w:szCs w:val="18"/>
    </w:rPr>
  </w:style>
  <w:style w:type="paragraph" w:styleId="a7">
    <w:name w:val="Date"/>
    <w:basedOn w:val="a"/>
    <w:next w:val="a"/>
    <w:link w:val="a8"/>
    <w:semiHidden/>
    <w:unhideWhenUsed/>
    <w:qFormat/>
    <w:rsid w:val="00DF1612"/>
    <w:pPr>
      <w:ind w:leftChars="2500" w:left="100"/>
    </w:pPr>
  </w:style>
  <w:style w:type="character" w:customStyle="1" w:styleId="a8">
    <w:name w:val="日期 字符"/>
    <w:basedOn w:val="a0"/>
    <w:link w:val="a7"/>
    <w:semiHidden/>
    <w:rsid w:val="00DF1612"/>
    <w:rPr>
      <w:rFonts w:asciiTheme="minorHAnsi" w:hAnsiTheme="minorHAnsi" w:cstheme="minorBidi"/>
      <w:sz w:val="21"/>
      <w:szCs w:val="22"/>
    </w:rPr>
  </w:style>
  <w:style w:type="paragraph" w:styleId="a9">
    <w:name w:val="Balloon Text"/>
    <w:basedOn w:val="a"/>
    <w:link w:val="aa"/>
    <w:semiHidden/>
    <w:unhideWhenUsed/>
    <w:qFormat/>
    <w:rsid w:val="00DF1612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DF1612"/>
    <w:rPr>
      <w:rFonts w:asciiTheme="minorHAnsi" w:hAnsiTheme="minorHAnsi" w:cstheme="minorBidi"/>
      <w:sz w:val="18"/>
      <w:szCs w:val="18"/>
    </w:rPr>
  </w:style>
  <w:style w:type="paragraph" w:styleId="ab">
    <w:name w:val="Normal (Web)"/>
    <w:basedOn w:val="a"/>
    <w:semiHidden/>
    <w:unhideWhenUsed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F1612"/>
    <w:rPr>
      <w:b/>
      <w:bCs/>
    </w:rPr>
  </w:style>
  <w:style w:type="paragraph" w:styleId="ad">
    <w:name w:val="List Paragraph"/>
    <w:basedOn w:val="a"/>
    <w:uiPriority w:val="34"/>
    <w:qFormat/>
    <w:rsid w:val="00DF1612"/>
    <w:pPr>
      <w:ind w:firstLineChars="200" w:firstLine="420"/>
    </w:pPr>
    <w:rPr>
      <w:rFonts w:ascii="Calibri" w:eastAsia="宋体" w:hAnsi="Calibri" w:cs="Times New Roman"/>
    </w:rPr>
  </w:style>
  <w:style w:type="table" w:styleId="ae">
    <w:name w:val="Table Grid"/>
    <w:basedOn w:val="a1"/>
    <w:uiPriority w:val="39"/>
    <w:rsid w:val="00DF1612"/>
    <w:rPr>
      <w:rFonts w:asciiTheme="minorHAnsi" w:hAnsiTheme="minorHAnsi" w:cstheme="minorBidi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DF161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F1612"/>
    <w:rPr>
      <w:color w:val="954F72"/>
      <w:u w:val="single"/>
    </w:rPr>
  </w:style>
  <w:style w:type="paragraph" w:customStyle="1" w:styleId="msonormal0">
    <w:name w:val="msonormal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annotation text"/>
    <w:basedOn w:val="a"/>
    <w:link w:val="af2"/>
    <w:semiHidden/>
    <w:unhideWhenUsed/>
    <w:qFormat/>
    <w:rsid w:val="00DF161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批注文字 字符"/>
    <w:basedOn w:val="a0"/>
    <w:link w:val="af1"/>
    <w:semiHidden/>
    <w:rsid w:val="00DF1612"/>
    <w:rPr>
      <w:rFonts w:eastAsia="宋体"/>
      <w:sz w:val="21"/>
    </w:rPr>
  </w:style>
  <w:style w:type="paragraph" w:styleId="af3">
    <w:name w:val="List"/>
    <w:basedOn w:val="a"/>
    <w:semiHidden/>
    <w:unhideWhenUsed/>
    <w:qFormat/>
    <w:rsid w:val="00DF1612"/>
    <w:pPr>
      <w:widowControl/>
      <w:ind w:left="200" w:hanging="200"/>
    </w:pPr>
    <w:rPr>
      <w:rFonts w:ascii="Times New Roman" w:eastAsia="宋体" w:hAnsi="Times New Roman" w:cs="Times New Roman"/>
      <w:kern w:val="0"/>
      <w:szCs w:val="21"/>
    </w:rPr>
  </w:style>
  <w:style w:type="paragraph" w:styleId="af4">
    <w:name w:val="Body Text"/>
    <w:basedOn w:val="a"/>
    <w:link w:val="af5"/>
    <w:semiHidden/>
    <w:unhideWhenUsed/>
    <w:qFormat/>
    <w:rsid w:val="00DF1612"/>
    <w:pPr>
      <w:widowControl/>
      <w:spacing w:after="120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f5">
    <w:name w:val="正文文本 字符"/>
    <w:basedOn w:val="a0"/>
    <w:link w:val="af4"/>
    <w:semiHidden/>
    <w:rsid w:val="00DF1612"/>
    <w:rPr>
      <w:rFonts w:eastAsia="宋体"/>
      <w:kern w:val="0"/>
      <w:sz w:val="21"/>
      <w:szCs w:val="21"/>
    </w:rPr>
  </w:style>
  <w:style w:type="paragraph" w:styleId="af6">
    <w:name w:val="Body Text Indent"/>
    <w:basedOn w:val="a"/>
    <w:link w:val="af7"/>
    <w:semiHidden/>
    <w:unhideWhenUsed/>
    <w:qFormat/>
    <w:rsid w:val="00DF1612"/>
    <w:pPr>
      <w:widowControl/>
      <w:snapToGrid w:val="0"/>
      <w:spacing w:line="360" w:lineRule="auto"/>
      <w:ind w:firstLine="480"/>
    </w:pPr>
    <w:rPr>
      <w:rFonts w:ascii="仿宋_GB2312" w:eastAsia="仿宋_GB2312" w:hAnsi="宋体" w:cs="宋体"/>
      <w:kern w:val="0"/>
      <w:sz w:val="24"/>
      <w:szCs w:val="24"/>
    </w:rPr>
  </w:style>
  <w:style w:type="character" w:customStyle="1" w:styleId="af7">
    <w:name w:val="正文文本缩进 字符"/>
    <w:basedOn w:val="a0"/>
    <w:link w:val="af6"/>
    <w:semiHidden/>
    <w:rsid w:val="00DF1612"/>
    <w:rPr>
      <w:rFonts w:ascii="仿宋_GB2312" w:eastAsia="仿宋_GB2312" w:hAnsi="宋体" w:cs="宋体"/>
      <w:kern w:val="0"/>
    </w:rPr>
  </w:style>
  <w:style w:type="paragraph" w:styleId="2">
    <w:name w:val="Body Text Indent 2"/>
    <w:basedOn w:val="a"/>
    <w:link w:val="20"/>
    <w:semiHidden/>
    <w:unhideWhenUsed/>
    <w:qFormat/>
    <w:rsid w:val="00DF1612"/>
    <w:pPr>
      <w:widowControl/>
      <w:spacing w:after="120" w:line="480" w:lineRule="auto"/>
      <w:ind w:left="420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DF1612"/>
    <w:rPr>
      <w:rFonts w:eastAsia="宋体"/>
      <w:kern w:val="0"/>
      <w:sz w:val="21"/>
      <w:szCs w:val="21"/>
    </w:rPr>
  </w:style>
  <w:style w:type="paragraph" w:styleId="af8">
    <w:name w:val="annotation subject"/>
    <w:basedOn w:val="af1"/>
    <w:next w:val="af1"/>
    <w:link w:val="af9"/>
    <w:semiHidden/>
    <w:unhideWhenUsed/>
    <w:qFormat/>
    <w:rsid w:val="00DF1612"/>
    <w:rPr>
      <w:b/>
      <w:bCs/>
    </w:rPr>
  </w:style>
  <w:style w:type="character" w:customStyle="1" w:styleId="af9">
    <w:name w:val="批注主题 字符"/>
    <w:basedOn w:val="af2"/>
    <w:link w:val="af8"/>
    <w:semiHidden/>
    <w:rsid w:val="00DF1612"/>
    <w:rPr>
      <w:rFonts w:eastAsia="宋体"/>
      <w:b/>
      <w:bCs/>
      <w:sz w:val="21"/>
    </w:rPr>
  </w:style>
  <w:style w:type="paragraph" w:customStyle="1" w:styleId="12">
    <w:name w:val="修订1"/>
    <w:uiPriority w:val="99"/>
    <w:qFormat/>
    <w:rsid w:val="00DF1612"/>
    <w:rPr>
      <w:rFonts w:eastAsia="宋体"/>
      <w:sz w:val="21"/>
    </w:rPr>
  </w:style>
  <w:style w:type="paragraph" w:customStyle="1" w:styleId="font5">
    <w:name w:val="font5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qFormat/>
    <w:rsid w:val="00DF1612"/>
    <w:pPr>
      <w:widowControl/>
      <w:shd w:val="clear" w:color="auto" w:fill="FFFF00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DF1612"/>
    <w:pPr>
      <w:widowControl/>
      <w:shd w:val="clear" w:color="auto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DF1612"/>
    <w:pPr>
      <w:widowControl/>
      <w:shd w:val="clear" w:color="auto" w:fill="ACB9CA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DF1612"/>
    <w:pPr>
      <w:widowControl/>
      <w:shd w:val="clear" w:color="auto" w:fill="ACB9C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DF1612"/>
    <w:pPr>
      <w:widowControl/>
      <w:shd w:val="clear" w:color="auto" w:fill="F4B084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DF1612"/>
    <w:pPr>
      <w:widowControl/>
      <w:shd w:val="clear" w:color="auto" w:fill="F4B08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DF1612"/>
    <w:pPr>
      <w:widowControl/>
      <w:shd w:val="clear" w:color="auto" w:fill="FFE699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DF1612"/>
    <w:pPr>
      <w:widowControl/>
      <w:shd w:val="clear" w:color="auto" w:fill="FFE69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rsid w:val="00DF161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rsid w:val="00DF161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81">
    <w:name w:val="xl81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2">
    <w:name w:val="xl82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3">
    <w:name w:val="xl83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4">
    <w:name w:val="xl84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5">
    <w:name w:val="xl85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6">
    <w:name w:val="xl86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8">
    <w:name w:val="xl88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9">
    <w:name w:val="xl89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3">
    <w:name w:val="xl93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4">
    <w:name w:val="xl94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6">
    <w:name w:val="xl96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21">
    <w:name w:val="修订2"/>
    <w:uiPriority w:val="99"/>
    <w:semiHidden/>
    <w:qFormat/>
    <w:rsid w:val="00DF1612"/>
    <w:rPr>
      <w:rFonts w:eastAsia="宋体"/>
      <w:sz w:val="21"/>
    </w:rPr>
  </w:style>
  <w:style w:type="character" w:styleId="afa">
    <w:name w:val="annotation reference"/>
    <w:semiHidden/>
    <w:unhideWhenUsed/>
    <w:rsid w:val="00DF1612"/>
    <w:rPr>
      <w:sz w:val="21"/>
      <w:szCs w:val="21"/>
    </w:rPr>
  </w:style>
  <w:style w:type="character" w:customStyle="1" w:styleId="fontstyle01">
    <w:name w:val="fontstyle01"/>
    <w:rsid w:val="00DF1612"/>
    <w:rPr>
      <w:rFonts w:ascii="HYShuSongErKW" w:eastAsia="HYShuSongErKW" w:hAnsi="HYShuSongErKW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穆禹</dc:creator>
  <cp:keywords/>
  <dc:description/>
  <cp:lastModifiedBy>jxie1982</cp:lastModifiedBy>
  <cp:revision>2</cp:revision>
  <dcterms:created xsi:type="dcterms:W3CDTF">2023-07-20T02:29:00Z</dcterms:created>
  <dcterms:modified xsi:type="dcterms:W3CDTF">2023-07-20T02:29:00Z</dcterms:modified>
</cp:coreProperties>
</file>