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highlight w:val="none"/>
        </w:rPr>
        <w:t>附件Ⅱ：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bCs/>
          <w:sz w:val="28"/>
          <w:szCs w:val="28"/>
          <w:highlight w:val="none"/>
        </w:rPr>
      </w:pPr>
      <w:r>
        <w:rPr>
          <w:rFonts w:ascii="宋体" w:hAnsi="宋体" w:eastAsia="宋体" w:cs="Times New Roman"/>
          <w:b/>
          <w:bCs/>
          <w:sz w:val="28"/>
          <w:szCs w:val="28"/>
          <w:highlight w:val="none"/>
        </w:rPr>
        <w:t>“</w:t>
      </w:r>
      <w:r>
        <w:rPr>
          <w:rFonts w:hint="eastAsia" w:ascii="宋体" w:hAnsi="宋体" w:eastAsia="宋体" w:cs="Times New Roman"/>
          <w:b/>
          <w:bCs/>
          <w:sz w:val="28"/>
          <w:szCs w:val="28"/>
          <w:highlight w:val="none"/>
        </w:rPr>
        <w:t>视觉印象·眼底山河</w:t>
      </w:r>
      <w:r>
        <w:rPr>
          <w:rFonts w:ascii="宋体" w:hAnsi="宋体" w:eastAsia="宋体" w:cs="Times New Roman"/>
          <w:b/>
          <w:bCs/>
          <w:sz w:val="28"/>
          <w:szCs w:val="28"/>
          <w:highlight w:val="none"/>
        </w:rPr>
        <w:t>”</w:t>
      </w:r>
      <w:r>
        <w:rPr>
          <w:rFonts w:hint="eastAsia" w:ascii="宋体" w:hAnsi="宋体" w:eastAsia="宋体" w:cs="Times New Roman"/>
          <w:b/>
          <w:bCs/>
          <w:sz w:val="28"/>
          <w:szCs w:val="28"/>
          <w:highlight w:val="none"/>
        </w:rPr>
        <w:t>地学摄影比赛活动细则</w:t>
      </w:r>
    </w:p>
    <w:p>
      <w:pPr>
        <w:widowControl w:val="0"/>
        <w:numPr>
          <w:ilvl w:val="0"/>
          <w:numId w:val="1"/>
        </w:numPr>
        <w:spacing w:line="360" w:lineRule="auto"/>
        <w:ind w:left="864" w:hanging="864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highlight w:val="none"/>
          <w:lang w:val="en-US" w:eastAsia="zh-CN" w:bidi="ar-SA"/>
        </w:rPr>
        <w:t>参赛要求</w:t>
      </w:r>
      <w:bookmarkStart w:id="0" w:name="_GoBack"/>
      <w:bookmarkEnd w:id="0"/>
    </w:p>
    <w:p>
      <w:pPr>
        <w:widowControl w:val="0"/>
        <w:spacing w:line="360" w:lineRule="auto"/>
        <w:ind w:left="864" w:firstLine="0" w:firstLineChars="0"/>
        <w:jc w:val="both"/>
        <w:rPr>
          <w:rFonts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单人参赛；</w:t>
      </w:r>
      <w:r>
        <w:rPr>
          <w:rFonts w:hint="eastAsia" w:ascii="宋体" w:hAnsi="宋体" w:eastAsia="宋体" w:cs="Times New Roman"/>
          <w:bCs/>
          <w:kern w:val="2"/>
          <w:sz w:val="28"/>
          <w:szCs w:val="28"/>
          <w:lang w:val="en-US" w:eastAsia="zh-CN" w:bidi="ar-SA"/>
        </w:rPr>
        <w:t>所有报名参赛人员请进QQ群：</w:t>
      </w:r>
      <w:r>
        <w:rPr>
          <w:rFonts w:ascii="宋体" w:hAnsi="宋体" w:eastAsia="宋体" w:cs="Times New Roman"/>
          <w:bCs/>
          <w:kern w:val="2"/>
          <w:sz w:val="28"/>
          <w:szCs w:val="28"/>
          <w:lang w:val="en-US" w:eastAsia="zh-CN" w:bidi="ar-SA"/>
        </w:rPr>
        <w:t>894977885</w:t>
      </w:r>
    </w:p>
    <w:p>
      <w:pPr>
        <w:widowControl w:val="0"/>
        <w:numPr>
          <w:ilvl w:val="0"/>
          <w:numId w:val="1"/>
        </w:numPr>
        <w:spacing w:line="360" w:lineRule="auto"/>
        <w:ind w:left="864" w:hanging="864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作品要求</w:t>
      </w:r>
    </w:p>
    <w:p>
      <w:pPr>
        <w:widowControl w:val="0"/>
        <w:spacing w:line="360" w:lineRule="auto"/>
        <w:ind w:left="864" w:firstLine="0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每位参赛人员提交一张相对美观且含地质现象的照片（照片清晰度要高且不能过分失真）并附带200字左右专业性描述。</w:t>
      </w:r>
    </w:p>
    <w:p>
      <w:pPr>
        <w:widowControl w:val="0"/>
        <w:spacing w:line="360" w:lineRule="auto"/>
        <w:ind w:left="864" w:firstLine="0" w:firstLineChars="0"/>
        <w:jc w:val="both"/>
        <w:rPr>
          <w:rFonts w:ascii="宋体" w:hAnsi="宋体" w:eastAsia="宋体" w:cs="Times New Roman"/>
          <w:b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fldChar w:fldCharType="begin"/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instrText xml:space="preserve"> HYPERLINK "mailto:所有作品均以压缩包（包含图片原件【注意图片不要放word中!】+图片描述word文档两部分）格式提交至dxyqnh@126.com" </w:instrTex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fldChar w:fldCharType="separate"/>
      </w:r>
      <w:r>
        <w:rPr>
          <w:rFonts w:hint="eastAsia" w:ascii="宋体" w:hAnsi="宋体" w:eastAsia="宋体" w:cs="Times New Roman"/>
          <w:b/>
          <w:color w:val="0000FF"/>
          <w:kern w:val="2"/>
          <w:sz w:val="28"/>
          <w:szCs w:val="28"/>
          <w:u w:val="single"/>
          <w:lang w:val="en-US" w:eastAsia="zh-CN" w:bidi="ar-SA"/>
        </w:rPr>
        <w:t>所有作品均以压缩包（包含图片原件【注意图片不要放word中!</w:t>
      </w:r>
      <w:r>
        <w:rPr>
          <w:rFonts w:ascii="宋体" w:hAnsi="宋体" w:eastAsia="宋体" w:cs="Times New Roman"/>
          <w:b/>
          <w:color w:val="0000FF"/>
          <w:kern w:val="2"/>
          <w:sz w:val="28"/>
          <w:szCs w:val="28"/>
          <w:u w:val="single"/>
          <w:lang w:val="en-US" w:eastAsia="zh-CN" w:bidi="ar-SA"/>
        </w:rPr>
        <w:t>】</w:t>
      </w:r>
      <w:r>
        <w:rPr>
          <w:rFonts w:hint="eastAsia" w:ascii="宋体" w:hAnsi="宋体" w:eastAsia="宋体" w:cs="Times New Roman"/>
          <w:b/>
          <w:color w:val="0000FF"/>
          <w:kern w:val="2"/>
          <w:sz w:val="28"/>
          <w:szCs w:val="28"/>
          <w:u w:val="single"/>
          <w:lang w:val="en-US" w:eastAsia="zh-CN" w:bidi="ar-SA"/>
        </w:rPr>
        <w:t>+图片描述word文档两部分）格式提交至</w:t>
      </w:r>
      <w:r>
        <w:rPr>
          <w:rFonts w:hint="eastAsia" w:ascii="宋体" w:hAnsi="宋体" w:eastAsia="宋体" w:cs="Times New Roman"/>
          <w:b/>
          <w:bCs/>
          <w:color w:val="0000FF"/>
          <w:kern w:val="2"/>
          <w:sz w:val="28"/>
          <w:szCs w:val="28"/>
          <w:u w:val="single"/>
          <w:lang w:val="en-US" w:eastAsia="zh-CN" w:bidi="ar-SA"/>
        </w:rPr>
        <w:t>dxyqnh@126.com</w:t>
      </w:r>
      <w:r>
        <w:rPr>
          <w:rFonts w:hint="eastAsia" w:ascii="宋体" w:hAnsi="宋体" w:eastAsia="宋体" w:cs="Times New Roman"/>
          <w:b/>
          <w:bCs/>
          <w:color w:val="0000FF"/>
          <w:kern w:val="2"/>
          <w:sz w:val="28"/>
          <w:szCs w:val="28"/>
          <w:u w:val="single"/>
          <w:lang w:val="en-US" w:eastAsia="zh-CN" w:bidi="ar-SA"/>
        </w:rPr>
        <w:fldChar w:fldCharType="end"/>
      </w:r>
      <w:r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t>命名格式：姓名+学号+联系方式+作品名称。</w:t>
      </w:r>
    </w:p>
    <w:p>
      <w:pPr>
        <w:widowControl w:val="0"/>
        <w:numPr>
          <w:ilvl w:val="0"/>
          <w:numId w:val="1"/>
        </w:numPr>
        <w:spacing w:line="360" w:lineRule="auto"/>
        <w:ind w:left="864" w:hanging="864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时间安排</w:t>
      </w:r>
    </w:p>
    <w:p>
      <w:pPr>
        <w:widowControl w:val="0"/>
        <w:numPr>
          <w:ilvl w:val="1"/>
          <w:numId w:val="2"/>
        </w:numPr>
        <w:spacing w:line="360" w:lineRule="auto"/>
        <w:ind w:left="780" w:hanging="360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作品征集阶段：作品投稿截至2020年11月10日20：00</w:t>
      </w:r>
    </w:p>
    <w:p>
      <w:pPr>
        <w:widowControl w:val="0"/>
        <w:numPr>
          <w:ilvl w:val="1"/>
          <w:numId w:val="2"/>
        </w:numPr>
        <w:spacing w:line="360" w:lineRule="auto"/>
        <w:ind w:left="780" w:hanging="360" w:firstLineChars="0"/>
        <w:jc w:val="both"/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作品评审（线上+线下）阶段：</w:t>
      </w:r>
    </w:p>
    <w:p>
      <w:pPr>
        <w:widowControl w:val="0"/>
        <w:spacing w:line="360" w:lineRule="auto"/>
        <w:ind w:left="780" w:firstLine="0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2020年11月11日—2020年11月18日</w:t>
      </w:r>
    </w:p>
    <w:p>
      <w:pPr>
        <w:widowControl w:val="0"/>
        <w:numPr>
          <w:ilvl w:val="1"/>
          <w:numId w:val="2"/>
        </w:numPr>
        <w:spacing w:line="360" w:lineRule="auto"/>
        <w:ind w:left="780" w:hanging="360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作品展示及颁奖阶段：2020年11月25日左右</w:t>
      </w:r>
    </w:p>
    <w:p>
      <w:pPr>
        <w:widowControl w:val="0"/>
        <w:numPr>
          <w:ilvl w:val="0"/>
          <w:numId w:val="2"/>
        </w:numPr>
        <w:spacing w:line="360" w:lineRule="auto"/>
        <w:ind w:left="864" w:hanging="864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评审要求</w:t>
      </w:r>
    </w:p>
    <w:p>
      <w:pPr>
        <w:widowControl w:val="0"/>
        <w:numPr>
          <w:ilvl w:val="1"/>
          <w:numId w:val="2"/>
        </w:numPr>
        <w:spacing w:line="360" w:lineRule="auto"/>
        <w:ind w:left="780" w:hanging="360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初步筛选：由主办方进行初步筛选，将不符合参赛要求的作品筛除；</w:t>
      </w:r>
    </w:p>
    <w:p>
      <w:pPr>
        <w:widowControl w:val="0"/>
        <w:numPr>
          <w:ilvl w:val="1"/>
          <w:numId w:val="2"/>
        </w:numPr>
        <w:spacing w:line="360" w:lineRule="auto"/>
        <w:ind w:left="780" w:hanging="360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线上投票：将筛选后的作品放在“地心引力CUP”公众号，供学生观赏并投票；</w:t>
      </w:r>
    </w:p>
    <w:p>
      <w:pPr>
        <w:widowControl w:val="0"/>
        <w:numPr>
          <w:ilvl w:val="1"/>
          <w:numId w:val="2"/>
        </w:numPr>
        <w:spacing w:line="360" w:lineRule="auto"/>
        <w:ind w:left="780" w:hanging="360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线下评议：所有图片与讲解将联系相关老师进行评审与打分；</w:t>
      </w:r>
    </w:p>
    <w:p>
      <w:pPr>
        <w:widowControl w:val="0"/>
        <w:numPr>
          <w:ilvl w:val="1"/>
          <w:numId w:val="2"/>
        </w:numPr>
        <w:spacing w:line="360" w:lineRule="auto"/>
        <w:ind w:left="780" w:hanging="360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综合排名：线上30%+线下70%</w:t>
      </w:r>
    </w:p>
    <w:p>
      <w:pPr>
        <w:widowControl w:val="0"/>
        <w:numPr>
          <w:ilvl w:val="0"/>
          <w:numId w:val="2"/>
        </w:numPr>
        <w:spacing w:line="360" w:lineRule="auto"/>
        <w:ind w:left="864" w:hanging="864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奖项设置</w:t>
      </w:r>
    </w:p>
    <w:p>
      <w:pPr>
        <w:widowControl w:val="0"/>
        <w:spacing w:line="360" w:lineRule="auto"/>
        <w:ind w:left="864" w:firstLine="0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一等奖1名   证书+纪念品</w:t>
      </w:r>
    </w:p>
    <w:p>
      <w:pPr>
        <w:widowControl w:val="0"/>
        <w:spacing w:line="360" w:lineRule="auto"/>
        <w:ind w:left="864" w:firstLine="0" w:firstLineChars="0"/>
        <w:jc w:val="both"/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二等奖2名   证书+纪念品</w:t>
      </w:r>
    </w:p>
    <w:p>
      <w:pPr>
        <w:spacing w:line="360" w:lineRule="auto"/>
        <w:ind w:firstLine="843" w:firstLineChars="300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三等奖3名   证书</w:t>
      </w:r>
    </w:p>
    <w:p>
      <w:pPr>
        <w:spacing w:line="360" w:lineRule="auto"/>
        <w:ind w:left="420" w:firstLine="482" w:firstLineChars="200"/>
        <w:rPr>
          <w:rFonts w:ascii="宋体" w:hAnsi="宋体" w:eastAsia="宋体" w:cs="Times New Roman"/>
          <w:b/>
          <w:sz w:val="24"/>
          <w:szCs w:val="28"/>
        </w:rPr>
      </w:pPr>
      <w:r>
        <w:rPr>
          <w:rFonts w:hint="eastAsia" w:ascii="宋体" w:hAnsi="宋体" w:eastAsia="宋体" w:cs="Times New Roman"/>
          <w:b/>
          <w:sz w:val="24"/>
          <w:szCs w:val="28"/>
        </w:rPr>
        <w:t>【补充说明】具体奖项数量根据报名人数后续做出细微调整。</w:t>
      </w:r>
    </w:p>
    <w:p>
      <w:pPr>
        <w:spacing w:line="360" w:lineRule="auto"/>
        <w:rPr>
          <w:rFonts w:ascii="宋体" w:hAnsi="宋体" w:eastAsia="宋体" w:cs="Times New Roman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b/>
          <w:color w:val="FF0000"/>
          <w:sz w:val="28"/>
          <w:szCs w:val="28"/>
        </w:rPr>
        <w:t>（所有提交照片均需保留</w:t>
      </w:r>
      <w:r>
        <w:rPr>
          <w:rFonts w:ascii="宋体" w:hAnsi="宋体" w:eastAsia="宋体" w:cs="Times New Roman"/>
          <w:b/>
          <w:color w:val="FF0000"/>
          <w:sz w:val="28"/>
          <w:szCs w:val="28"/>
        </w:rPr>
        <w:t>原创性，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</w:rPr>
        <w:t>如若套用他人</w:t>
      </w:r>
      <w:r>
        <w:rPr>
          <w:rFonts w:ascii="宋体" w:hAnsi="宋体" w:eastAsia="宋体" w:cs="Times New Roman"/>
          <w:b/>
          <w:color w:val="FF0000"/>
          <w:sz w:val="28"/>
          <w:szCs w:val="28"/>
        </w:rPr>
        <w:t>，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</w:rPr>
        <w:t>一经发现，</w:t>
      </w:r>
      <w:r>
        <w:rPr>
          <w:rFonts w:ascii="宋体" w:hAnsi="宋体" w:eastAsia="宋体" w:cs="Times New Roman"/>
          <w:b/>
          <w:color w:val="FF0000"/>
          <w:sz w:val="28"/>
          <w:szCs w:val="28"/>
        </w:rPr>
        <w:t>从严处理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</w:rPr>
        <w:t>！）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1A66"/>
    <w:multiLevelType w:val="multilevel"/>
    <w:tmpl w:val="199F1A66"/>
    <w:lvl w:ilvl="0" w:tentative="0">
      <w:start w:val="1"/>
      <w:numFmt w:val="japaneseCounting"/>
      <w:lvlText w:val="（%1）"/>
      <w:lvlJc w:val="left"/>
      <w:pPr>
        <w:ind w:left="864" w:hanging="864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9F34C1"/>
    <w:multiLevelType w:val="multilevel"/>
    <w:tmpl w:val="2B9F34C1"/>
    <w:lvl w:ilvl="0" w:tentative="0">
      <w:start w:val="1"/>
      <w:numFmt w:val="japaneseCounting"/>
      <w:lvlText w:val="（%1）"/>
      <w:lvlJc w:val="left"/>
      <w:pPr>
        <w:ind w:left="864" w:hanging="86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A281B"/>
    <w:rsid w:val="156A1332"/>
    <w:rsid w:val="4FEA281B"/>
    <w:rsid w:val="53D2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2020-10-30T15:36:00Z</dcterms:created>
  <dc:creator>我爱伽蓝雨</dc:creator>
  <cp:lastModifiedBy>我爱伽蓝雨</cp:lastModifiedBy>
  <dcterms:modified xsi:type="dcterms:W3CDTF">2020-10-30T16:00:02Z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