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2E35D" w14:textId="1228C93A" w:rsidR="009C4FF7" w:rsidRDefault="009C4FF7" w:rsidP="009C4FF7">
      <w:pPr>
        <w:pStyle w:val="a5"/>
        <w:spacing w:line="360" w:lineRule="auto"/>
        <w:jc w:val="both"/>
        <w:rPr>
          <w:rFonts w:ascii="仿宋" w:eastAsia="仿宋" w:hAnsi="仿宋" w:cs="仿宋"/>
          <w:sz w:val="24"/>
          <w:szCs w:val="24"/>
        </w:rPr>
      </w:pPr>
      <w:r w:rsidRPr="00DC45FC">
        <w:rPr>
          <w:rFonts w:ascii="仿宋" w:eastAsia="仿宋" w:hAnsi="仿宋" w:cs="仿宋" w:hint="eastAsia"/>
          <w:sz w:val="24"/>
          <w:szCs w:val="24"/>
        </w:rPr>
        <w:t>附件</w:t>
      </w:r>
      <w:r w:rsidR="00D620D8">
        <w:rPr>
          <w:rFonts w:ascii="仿宋" w:eastAsia="仿宋" w:hAnsi="仿宋" w:cs="仿宋"/>
          <w:sz w:val="24"/>
          <w:szCs w:val="24"/>
        </w:rPr>
        <w:t>4</w:t>
      </w:r>
      <w:bookmarkStart w:id="0" w:name="_GoBack"/>
      <w:bookmarkEnd w:id="0"/>
    </w:p>
    <w:p w14:paraId="1389255A" w14:textId="2FAD2B2E" w:rsidR="009C4FF7" w:rsidRDefault="009C4FF7" w:rsidP="009C4FF7">
      <w:pPr>
        <w:pStyle w:val="a5"/>
        <w:spacing w:line="360" w:lineRule="auto"/>
        <w:jc w:val="center"/>
        <w:rPr>
          <w:rFonts w:ascii="仿宋" w:eastAsia="仿宋" w:hAnsi="仿宋" w:cs="仿宋"/>
          <w:b/>
          <w:sz w:val="32"/>
          <w:szCs w:val="32"/>
        </w:rPr>
      </w:pPr>
      <w:r w:rsidRPr="00270C2A">
        <w:rPr>
          <w:rFonts w:ascii="仿宋" w:eastAsia="仿宋" w:hAnsi="仿宋" w:cs="仿宋" w:hint="eastAsia"/>
          <w:b/>
          <w:sz w:val="32"/>
          <w:szCs w:val="32"/>
        </w:rPr>
        <w:t>远程</w:t>
      </w:r>
      <w:r>
        <w:rPr>
          <w:rFonts w:ascii="仿宋" w:eastAsia="仿宋" w:hAnsi="仿宋" w:cs="仿宋" w:hint="eastAsia"/>
          <w:b/>
          <w:sz w:val="32"/>
          <w:szCs w:val="32"/>
        </w:rPr>
        <w:t>笔试</w:t>
      </w:r>
      <w:r w:rsidRPr="00270C2A">
        <w:rPr>
          <w:rFonts w:ascii="仿宋" w:eastAsia="仿宋" w:hAnsi="仿宋" w:cs="仿宋" w:hint="eastAsia"/>
          <w:b/>
          <w:sz w:val="32"/>
          <w:szCs w:val="32"/>
        </w:rPr>
        <w:t>说明</w:t>
      </w:r>
    </w:p>
    <w:p w14:paraId="7296E26B" w14:textId="77777777" w:rsidR="00C06D53" w:rsidRPr="00C06D53" w:rsidRDefault="00C06D53" w:rsidP="009C4FF7">
      <w:pPr>
        <w:pStyle w:val="a5"/>
        <w:spacing w:line="360" w:lineRule="auto"/>
        <w:jc w:val="center"/>
        <w:rPr>
          <w:rFonts w:ascii="仿宋" w:eastAsia="仿宋" w:hAnsi="仿宋" w:cs="仿宋"/>
          <w:b/>
          <w:szCs w:val="21"/>
        </w:rPr>
      </w:pPr>
    </w:p>
    <w:p w14:paraId="0F6ABAE0" w14:textId="564B5C21" w:rsidR="009C4FF7" w:rsidRPr="005A6F37" w:rsidRDefault="009C4FF7" w:rsidP="009C4FF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5A6F37">
        <w:rPr>
          <w:rFonts w:ascii="仿宋_GB2312" w:eastAsia="仿宋_GB2312" w:hint="eastAsia"/>
          <w:sz w:val="24"/>
          <w:szCs w:val="24"/>
        </w:rPr>
        <w:t>1、</w:t>
      </w:r>
      <w:r w:rsidRPr="009B4CB1">
        <w:rPr>
          <w:rFonts w:ascii="仿宋_GB2312" w:eastAsia="仿宋_GB2312" w:hint="eastAsia"/>
          <w:sz w:val="24"/>
          <w:szCs w:val="24"/>
        </w:rPr>
        <w:t>笔试确认。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试前</w:t>
      </w:r>
      <w:r w:rsidR="001329FD">
        <w:rPr>
          <w:rFonts w:ascii="仿宋_GB2312" w:eastAsia="仿宋_GB2312" w:hint="eastAsia"/>
          <w:sz w:val="24"/>
          <w:szCs w:val="24"/>
        </w:rPr>
        <w:t>一天将专业</w:t>
      </w:r>
      <w:r w:rsidR="001329FD">
        <w:rPr>
          <w:rFonts w:ascii="仿宋_GB2312" w:eastAsia="仿宋_GB2312"/>
          <w:sz w:val="24"/>
          <w:szCs w:val="24"/>
        </w:rPr>
        <w:t>笔试考试科目报复试秘书</w:t>
      </w:r>
      <w:r w:rsidRPr="005A6F37">
        <w:rPr>
          <w:rFonts w:ascii="仿宋_GB2312" w:eastAsia="仿宋_GB2312" w:hint="eastAsia"/>
          <w:sz w:val="24"/>
          <w:szCs w:val="24"/>
        </w:rPr>
        <w:t>。</w:t>
      </w:r>
    </w:p>
    <w:p w14:paraId="0C8FDA4D" w14:textId="1B4E0788" w:rsidR="009C4FF7" w:rsidRPr="005A6F37" w:rsidRDefault="009C4FF7" w:rsidP="009C4FF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5A6F37">
        <w:rPr>
          <w:rFonts w:ascii="仿宋_GB2312" w:eastAsia="仿宋_GB2312" w:hint="eastAsia"/>
          <w:sz w:val="24"/>
          <w:szCs w:val="24"/>
        </w:rPr>
        <w:t>2.</w:t>
      </w:r>
      <w:bookmarkStart w:id="1" w:name="_Hlk39583098"/>
      <w:r w:rsidRPr="005A6F37">
        <w:rPr>
          <w:rFonts w:ascii="仿宋_GB2312" w:eastAsia="仿宋_GB2312" w:hint="eastAsia"/>
          <w:sz w:val="24"/>
          <w:szCs w:val="24"/>
        </w:rPr>
        <w:t>设备配置基础要求。建议考生使用笔记本电脑进行</w:t>
      </w:r>
      <w:r>
        <w:rPr>
          <w:rFonts w:ascii="仿宋_GB2312" w:eastAsia="仿宋_GB2312" w:hint="eastAsia"/>
          <w:sz w:val="24"/>
          <w:szCs w:val="24"/>
        </w:rPr>
        <w:t>远程笔试</w:t>
      </w:r>
      <w:r w:rsidRPr="005A6F37">
        <w:rPr>
          <w:rFonts w:ascii="仿宋_GB2312" w:eastAsia="仿宋_GB2312" w:hint="eastAsia"/>
          <w:sz w:val="24"/>
          <w:szCs w:val="24"/>
        </w:rPr>
        <w:t>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</w:t>
      </w:r>
      <w:r>
        <w:rPr>
          <w:rFonts w:ascii="仿宋_GB2312" w:eastAsia="仿宋_GB2312" w:hint="eastAsia"/>
          <w:sz w:val="24"/>
          <w:szCs w:val="24"/>
        </w:rPr>
        <w:t>远程笔试</w:t>
      </w:r>
      <w:r w:rsidRPr="005A6F37">
        <w:rPr>
          <w:rFonts w:ascii="仿宋_GB2312" w:eastAsia="仿宋_GB2312" w:hint="eastAsia"/>
          <w:sz w:val="24"/>
          <w:szCs w:val="24"/>
        </w:rPr>
        <w:t>，尽量不要使用很多人共享的无线网络，以防</w:t>
      </w:r>
      <w:r>
        <w:rPr>
          <w:rFonts w:ascii="仿宋_GB2312" w:eastAsia="仿宋_GB2312" w:hint="eastAsia"/>
          <w:sz w:val="24"/>
          <w:szCs w:val="24"/>
        </w:rPr>
        <w:t>远程笔试</w:t>
      </w:r>
      <w:r w:rsidRPr="005A6F37">
        <w:rPr>
          <w:rFonts w:ascii="仿宋_GB2312" w:eastAsia="仿宋_GB2312" w:hint="eastAsia"/>
          <w:sz w:val="24"/>
          <w:szCs w:val="24"/>
        </w:rPr>
        <w:t>过程中断网。提前将无关电脑程序全部关闭，特别是微信、QQ等易弹出窗口的软件。如果监控端使用智能手机，手机须提前备好手机支架，手机开启来电全部呼叫转移，同时注意去掉锁屏及闹铃等设置。考生若使用手机</w:t>
      </w:r>
      <w:r w:rsidR="003637B4">
        <w:rPr>
          <w:rFonts w:ascii="仿宋_GB2312" w:eastAsia="仿宋_GB2312" w:hint="eastAsia"/>
          <w:sz w:val="24"/>
          <w:szCs w:val="24"/>
        </w:rPr>
        <w:t>进行</w:t>
      </w:r>
      <w:r w:rsidR="00E75E51">
        <w:rPr>
          <w:rFonts w:ascii="仿宋_GB2312" w:eastAsia="仿宋_GB2312" w:hint="eastAsia"/>
          <w:sz w:val="24"/>
          <w:szCs w:val="24"/>
        </w:rPr>
        <w:t>远程视频</w:t>
      </w:r>
      <w:r w:rsidRPr="005A6F37">
        <w:rPr>
          <w:rFonts w:ascii="仿宋_GB2312" w:eastAsia="仿宋_GB2312" w:hint="eastAsia"/>
          <w:sz w:val="24"/>
          <w:szCs w:val="24"/>
        </w:rPr>
        <w:t>，用移动数据流量联网时，则须关闭手机通话功能或设置成来电转接；用WIFI联网时，则须直接关闭移动数据连接及手机通话功能。若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试过程中出现断网情况，考生需第一时间打开手机信号，确保与</w:t>
      </w:r>
      <w:r w:rsidRPr="00957035">
        <w:rPr>
          <w:rFonts w:ascii="仿宋_GB2312" w:eastAsia="仿宋_GB2312" w:hint="eastAsia"/>
          <w:color w:val="auto"/>
          <w:sz w:val="24"/>
          <w:szCs w:val="24"/>
        </w:rPr>
        <w:t>监考人员</w:t>
      </w:r>
      <w:r w:rsidRPr="005A6F37">
        <w:rPr>
          <w:rFonts w:ascii="仿宋_GB2312" w:eastAsia="仿宋_GB2312" w:hint="eastAsia"/>
          <w:sz w:val="24"/>
          <w:szCs w:val="24"/>
        </w:rPr>
        <w:t>及时取得联系。</w:t>
      </w:r>
    </w:p>
    <w:p w14:paraId="05B674EC" w14:textId="77777777" w:rsidR="009C4FF7" w:rsidRPr="00562B05" w:rsidRDefault="009C4FF7" w:rsidP="009C4FF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5A6F37">
        <w:rPr>
          <w:rFonts w:ascii="仿宋_GB2312" w:eastAsia="仿宋_GB2312" w:hint="eastAsia"/>
          <w:sz w:val="24"/>
          <w:szCs w:val="24"/>
        </w:rPr>
        <w:t>3.设备摆放要求。在电脑</w:t>
      </w:r>
      <w:r>
        <w:rPr>
          <w:rFonts w:ascii="仿宋_GB2312" w:eastAsia="仿宋_GB2312" w:hint="eastAsia"/>
          <w:sz w:val="24"/>
          <w:szCs w:val="24"/>
        </w:rPr>
        <w:t>上</w:t>
      </w:r>
      <w:r w:rsidRPr="005A6F37">
        <w:rPr>
          <w:rFonts w:ascii="仿宋_GB2312" w:eastAsia="仿宋_GB2312" w:hint="eastAsia"/>
          <w:sz w:val="24"/>
          <w:szCs w:val="24"/>
        </w:rPr>
        <w:t>提前安装好</w:t>
      </w:r>
      <w:r>
        <w:rPr>
          <w:rFonts w:ascii="仿宋_GB2312" w:eastAsia="仿宋_GB2312" w:hint="eastAsia"/>
          <w:sz w:val="24"/>
          <w:szCs w:val="24"/>
        </w:rPr>
        <w:t>主机位软件</w:t>
      </w:r>
      <w:r w:rsidRPr="005A6F37">
        <w:rPr>
          <w:rFonts w:ascii="仿宋_GB2312" w:eastAsia="仿宋_GB2312" w:hint="eastAsia"/>
          <w:sz w:val="24"/>
          <w:szCs w:val="24"/>
        </w:rPr>
        <w:t>腾讯会议、</w:t>
      </w:r>
      <w:r>
        <w:rPr>
          <w:rFonts w:ascii="仿宋_GB2312" w:eastAsia="仿宋_GB2312" w:hint="eastAsia"/>
          <w:sz w:val="24"/>
          <w:szCs w:val="24"/>
        </w:rPr>
        <w:t>在</w:t>
      </w:r>
      <w:r w:rsidRPr="005A6F37">
        <w:rPr>
          <w:rFonts w:ascii="仿宋_GB2312" w:eastAsia="仿宋_GB2312" w:hint="eastAsia"/>
          <w:sz w:val="24"/>
          <w:szCs w:val="24"/>
        </w:rPr>
        <w:t>手机上</w:t>
      </w:r>
      <w:r>
        <w:rPr>
          <w:rFonts w:ascii="仿宋_GB2312" w:eastAsia="仿宋_GB2312" w:hint="eastAsia"/>
          <w:sz w:val="24"/>
          <w:szCs w:val="24"/>
        </w:rPr>
        <w:t>安装好副机位软件</w:t>
      </w:r>
      <w:r w:rsidRPr="005A6F37">
        <w:rPr>
          <w:rFonts w:ascii="仿宋_GB2312" w:eastAsia="仿宋_GB2312" w:hint="eastAsia"/>
          <w:sz w:val="24"/>
          <w:szCs w:val="24"/>
        </w:rPr>
        <w:t>钉钉。考试登录远程</w:t>
      </w:r>
      <w:r>
        <w:rPr>
          <w:rFonts w:ascii="仿宋_GB2312" w:eastAsia="仿宋_GB2312" w:hint="eastAsia"/>
          <w:sz w:val="24"/>
          <w:szCs w:val="24"/>
        </w:rPr>
        <w:t>视频</w:t>
      </w:r>
      <w:r w:rsidRPr="005A6F37">
        <w:rPr>
          <w:rFonts w:ascii="仿宋_GB2312" w:eastAsia="仿宋_GB2312" w:hint="eastAsia"/>
          <w:sz w:val="24"/>
          <w:szCs w:val="24"/>
        </w:rPr>
        <w:t>软件后，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全程开启摄像头，考生正向面对主机位，保证头肩部及双手出现在视频画面中，保证面部清晰可见，不佩戴口罩和耳饰，头发不可遮挡耳朵，不可佩戴耳机。副机位从考生侧后方拍摄（与考生后背面成45°角），确保可拍摄考生本人和电脑屏幕。</w:t>
      </w:r>
    </w:p>
    <w:p w14:paraId="43B03702" w14:textId="77777777" w:rsidR="009C4FF7" w:rsidRPr="005A6F37" w:rsidRDefault="009C4FF7" w:rsidP="009C4FF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noProof/>
          <w:sz w:val="24"/>
          <w:szCs w:val="24"/>
        </w:rPr>
        <w:drawing>
          <wp:inline distT="0" distB="0" distL="0" distR="0" wp14:anchorId="18DB25C1" wp14:editId="2A441E3A">
            <wp:extent cx="2707183" cy="2029034"/>
            <wp:effectExtent l="19050" t="0" r="0" b="0"/>
            <wp:docPr id="5" name="图片 4" descr="C:\Users\dell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876" cy="2028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/>
          <w:noProof/>
          <w:sz w:val="24"/>
          <w:szCs w:val="24"/>
        </w:rPr>
        <w:drawing>
          <wp:inline distT="0" distB="0" distL="0" distR="0" wp14:anchorId="12486AFE" wp14:editId="7F3D5688">
            <wp:extent cx="2965464" cy="2035708"/>
            <wp:effectExtent l="19050" t="0" r="6336" b="0"/>
            <wp:docPr id="6" name="图片 5" descr="C:\Users\dell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056" cy="2036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"/>
    <w:p w14:paraId="2A5B1FA6" w14:textId="5DF3F4E0" w:rsidR="009C4FF7" w:rsidRPr="005A6F37" w:rsidRDefault="009C4FF7" w:rsidP="009C4FF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5A6F37">
        <w:rPr>
          <w:rFonts w:ascii="仿宋_GB2312" w:eastAsia="仿宋_GB2312" w:hint="eastAsia"/>
          <w:sz w:val="24"/>
          <w:szCs w:val="24"/>
        </w:rPr>
        <w:t>4</w:t>
      </w:r>
      <w:r w:rsidRPr="005A6F37">
        <w:rPr>
          <w:rFonts w:ascii="仿宋_GB2312" w:eastAsia="仿宋_GB2312"/>
          <w:sz w:val="24"/>
          <w:szCs w:val="24"/>
        </w:rPr>
        <w:t>.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试环境。考生需要在封闭安静的房间独立进行远程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试，周围环境不得对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试产生干扰。需保证房间内网络信号质量满足视频通话需求。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试过程中，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试房间内除本考生不能有其他任何人员，除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试要求的设备和物品外，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试场所考生座位1.5米范围内不得存放任何书刊、报纸、资料、电子设备等。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试时检查</w:t>
      </w:r>
      <w:r>
        <w:rPr>
          <w:rFonts w:ascii="仿宋_GB2312" w:eastAsia="仿宋_GB2312" w:hint="eastAsia"/>
          <w:sz w:val="24"/>
          <w:szCs w:val="24"/>
        </w:rPr>
        <w:t>笔试房间</w:t>
      </w:r>
      <w:r w:rsidRPr="005A6F37">
        <w:rPr>
          <w:rFonts w:ascii="仿宋_GB2312" w:eastAsia="仿宋_GB2312" w:hint="eastAsia"/>
          <w:sz w:val="24"/>
          <w:szCs w:val="24"/>
        </w:rPr>
        <w:t>环境光线，不能过于昏暗，也不要逆光，可提前通过摄像头，检查环境亮度是否合适。视频背景必须为真实环境。</w:t>
      </w:r>
    </w:p>
    <w:p w14:paraId="04D9FA86" w14:textId="4D09458E" w:rsidR="009C4FF7" w:rsidRPr="005A6F37" w:rsidRDefault="001329FD" w:rsidP="009C4FF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lastRenderedPageBreak/>
        <w:t>5</w:t>
      </w:r>
      <w:r w:rsidR="009C4FF7" w:rsidRPr="005A6F37">
        <w:rPr>
          <w:rFonts w:ascii="仿宋_GB2312" w:eastAsia="仿宋_GB2312" w:hint="eastAsia"/>
          <w:sz w:val="24"/>
          <w:szCs w:val="24"/>
        </w:rPr>
        <w:t>.纪律要求：除</w:t>
      </w:r>
      <w:r w:rsidR="009C4FF7">
        <w:rPr>
          <w:rFonts w:ascii="仿宋_GB2312" w:eastAsia="仿宋_GB2312" w:hint="eastAsia"/>
          <w:sz w:val="24"/>
          <w:szCs w:val="24"/>
        </w:rPr>
        <w:t>笔</w:t>
      </w:r>
      <w:r w:rsidR="009C4FF7" w:rsidRPr="005A6F37">
        <w:rPr>
          <w:rFonts w:ascii="仿宋_GB2312" w:eastAsia="仿宋_GB2312" w:hint="eastAsia"/>
          <w:sz w:val="24"/>
          <w:szCs w:val="24"/>
        </w:rPr>
        <w:t>试需要打开的软件，不允许再运行其他网页或软件，设备须处于免打扰状态，保证</w:t>
      </w:r>
      <w:r w:rsidR="009C4FF7">
        <w:rPr>
          <w:rFonts w:ascii="仿宋_GB2312" w:eastAsia="仿宋_GB2312" w:hint="eastAsia"/>
          <w:sz w:val="24"/>
          <w:szCs w:val="24"/>
        </w:rPr>
        <w:t>笔</w:t>
      </w:r>
      <w:r w:rsidR="009C4FF7" w:rsidRPr="005A6F37">
        <w:rPr>
          <w:rFonts w:ascii="仿宋_GB2312" w:eastAsia="仿宋_GB2312" w:hint="eastAsia"/>
          <w:sz w:val="24"/>
          <w:szCs w:val="24"/>
        </w:rPr>
        <w:t>试过程不受其他因素干扰或打断，不得与外界有任何音视频交互。</w:t>
      </w:r>
      <w:r w:rsidR="009C4FF7">
        <w:rPr>
          <w:rFonts w:ascii="仿宋_GB2312" w:eastAsia="仿宋_GB2312" w:hint="eastAsia"/>
          <w:sz w:val="24"/>
          <w:szCs w:val="24"/>
        </w:rPr>
        <w:t>笔</w:t>
      </w:r>
      <w:r w:rsidR="009C4FF7" w:rsidRPr="005A6F37">
        <w:rPr>
          <w:rFonts w:ascii="仿宋_GB2312" w:eastAsia="仿宋_GB2312" w:hint="eastAsia"/>
          <w:sz w:val="24"/>
          <w:szCs w:val="24"/>
        </w:rPr>
        <w:t>试期间考生不得录屏录音录像。</w:t>
      </w:r>
      <w:r w:rsidR="009C4FF7">
        <w:rPr>
          <w:rFonts w:ascii="仿宋_GB2312" w:eastAsia="仿宋_GB2312" w:hint="eastAsia"/>
          <w:sz w:val="24"/>
          <w:szCs w:val="24"/>
        </w:rPr>
        <w:t>笔</w:t>
      </w:r>
      <w:r w:rsidR="009C4FF7" w:rsidRPr="005A6F37">
        <w:rPr>
          <w:rFonts w:ascii="仿宋_GB2312" w:eastAsia="仿宋_GB2312" w:hint="eastAsia"/>
          <w:sz w:val="24"/>
          <w:szCs w:val="24"/>
        </w:rPr>
        <w:t>试期间如发生设备和网络故障，应立即联系报考</w:t>
      </w:r>
      <w:r w:rsidR="009C4FF7" w:rsidRPr="00562B05">
        <w:rPr>
          <w:rFonts w:ascii="仿宋_GB2312" w:eastAsia="仿宋_GB2312" w:hint="eastAsia"/>
          <w:sz w:val="24"/>
          <w:szCs w:val="24"/>
        </w:rPr>
        <w:t>监考人员</w:t>
      </w:r>
      <w:r w:rsidR="009C4FF7" w:rsidRPr="005A6F37">
        <w:rPr>
          <w:rFonts w:ascii="仿宋_GB2312" w:eastAsia="仿宋_GB2312" w:hint="eastAsia"/>
          <w:sz w:val="24"/>
          <w:szCs w:val="24"/>
        </w:rPr>
        <w:t>，根据要求启用备用系统或其他操作。</w:t>
      </w:r>
    </w:p>
    <w:p w14:paraId="396CAAA4" w14:textId="5598DD2B" w:rsidR="009C4FF7" w:rsidRPr="005A6F37" w:rsidRDefault="001329FD" w:rsidP="009C4FF7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6</w:t>
      </w:r>
      <w:r w:rsidR="009C4FF7" w:rsidRPr="005A6F37">
        <w:rPr>
          <w:rFonts w:ascii="仿宋_GB2312" w:eastAsia="仿宋_GB2312" w:hint="eastAsia"/>
          <w:sz w:val="24"/>
          <w:szCs w:val="24"/>
        </w:rPr>
        <w:t>.考生应在</w:t>
      </w:r>
      <w:r>
        <w:rPr>
          <w:rFonts w:ascii="仿宋_GB2312" w:eastAsia="仿宋_GB2312" w:hint="eastAsia"/>
          <w:sz w:val="24"/>
          <w:szCs w:val="24"/>
        </w:rPr>
        <w:t>学院</w:t>
      </w:r>
      <w:r w:rsidR="009C4FF7" w:rsidRPr="005A6F37">
        <w:rPr>
          <w:rFonts w:ascii="仿宋_GB2312" w:eastAsia="仿宋_GB2312" w:hint="eastAsia"/>
          <w:sz w:val="24"/>
          <w:szCs w:val="24"/>
        </w:rPr>
        <w:t>规定的时间参加</w:t>
      </w:r>
      <w:r>
        <w:rPr>
          <w:rFonts w:ascii="仿宋_GB2312" w:eastAsia="仿宋_GB2312" w:hint="eastAsia"/>
          <w:sz w:val="24"/>
          <w:szCs w:val="24"/>
        </w:rPr>
        <w:t>复试说明会</w:t>
      </w:r>
      <w:r>
        <w:rPr>
          <w:rFonts w:ascii="仿宋_GB2312" w:eastAsia="仿宋_GB2312" w:hint="eastAsia"/>
          <w:sz w:val="24"/>
          <w:szCs w:val="24"/>
        </w:rPr>
        <w:t>，清楚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试当天进场方式、候场时间、</w:t>
      </w:r>
      <w:r>
        <w:rPr>
          <w:rFonts w:ascii="仿宋_GB2312" w:eastAsia="仿宋_GB2312" w:hint="eastAsia"/>
          <w:sz w:val="24"/>
          <w:szCs w:val="24"/>
        </w:rPr>
        <w:t>笔</w:t>
      </w:r>
      <w:r w:rsidRPr="005A6F37">
        <w:rPr>
          <w:rFonts w:ascii="仿宋_GB2312" w:eastAsia="仿宋_GB2312" w:hint="eastAsia"/>
          <w:sz w:val="24"/>
          <w:szCs w:val="24"/>
        </w:rPr>
        <w:t>试时间段，笔试环节以及其他注意事项。</w:t>
      </w:r>
      <w:r w:rsidR="009C4FF7" w:rsidRPr="005A6F37">
        <w:rPr>
          <w:rFonts w:ascii="仿宋_GB2312" w:eastAsia="仿宋_GB2312" w:hint="eastAsia"/>
          <w:sz w:val="24"/>
          <w:szCs w:val="24"/>
        </w:rPr>
        <w:t>确保设备功能、</w:t>
      </w:r>
      <w:r w:rsidR="009C4FF7">
        <w:rPr>
          <w:rFonts w:ascii="仿宋_GB2312" w:eastAsia="仿宋_GB2312" w:hint="eastAsia"/>
          <w:sz w:val="24"/>
          <w:szCs w:val="24"/>
        </w:rPr>
        <w:t>笔</w:t>
      </w:r>
      <w:r w:rsidR="009C4FF7" w:rsidRPr="005A6F37">
        <w:rPr>
          <w:rFonts w:ascii="仿宋_GB2312" w:eastAsia="仿宋_GB2312" w:hint="eastAsia"/>
          <w:sz w:val="24"/>
          <w:szCs w:val="24"/>
        </w:rPr>
        <w:t>试环境等满足学校要求。</w:t>
      </w:r>
    </w:p>
    <w:p w14:paraId="65A77FE7" w14:textId="77777777" w:rsidR="00975162" w:rsidRPr="009C4FF7" w:rsidRDefault="00975162"/>
    <w:sectPr w:rsidR="00975162" w:rsidRPr="009C4FF7" w:rsidSect="009C4FF7">
      <w:pgSz w:w="11906" w:h="16838"/>
      <w:pgMar w:top="794" w:right="851" w:bottom="79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523CA7" w14:textId="77777777" w:rsidR="008916E4" w:rsidRDefault="008916E4" w:rsidP="009C4FF7">
      <w:pPr>
        <w:spacing w:after="0" w:line="240" w:lineRule="auto"/>
      </w:pPr>
      <w:r>
        <w:separator/>
      </w:r>
    </w:p>
  </w:endnote>
  <w:endnote w:type="continuationSeparator" w:id="0">
    <w:p w14:paraId="7FD8BB47" w14:textId="77777777" w:rsidR="008916E4" w:rsidRDefault="008916E4" w:rsidP="009C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BD206" w14:textId="77777777" w:rsidR="008916E4" w:rsidRDefault="008916E4" w:rsidP="009C4FF7">
      <w:pPr>
        <w:spacing w:after="0" w:line="240" w:lineRule="auto"/>
      </w:pPr>
      <w:r>
        <w:separator/>
      </w:r>
    </w:p>
  </w:footnote>
  <w:footnote w:type="continuationSeparator" w:id="0">
    <w:p w14:paraId="38393071" w14:textId="77777777" w:rsidR="008916E4" w:rsidRDefault="008916E4" w:rsidP="009C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17"/>
    <w:rsid w:val="00065296"/>
    <w:rsid w:val="001329FD"/>
    <w:rsid w:val="001E335B"/>
    <w:rsid w:val="003457B6"/>
    <w:rsid w:val="003637B4"/>
    <w:rsid w:val="005C611D"/>
    <w:rsid w:val="008916E4"/>
    <w:rsid w:val="00975162"/>
    <w:rsid w:val="009C4FF7"/>
    <w:rsid w:val="00C06D53"/>
    <w:rsid w:val="00C868CE"/>
    <w:rsid w:val="00D620D8"/>
    <w:rsid w:val="00DF2A13"/>
    <w:rsid w:val="00E14517"/>
    <w:rsid w:val="00E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0F988"/>
  <w15:chartTrackingRefBased/>
  <w15:docId w15:val="{152D57B2-CF62-4BA8-B364-C974A3B3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FF7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4FF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4F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4FF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4FF7"/>
    <w:rPr>
      <w:sz w:val="18"/>
      <w:szCs w:val="18"/>
    </w:rPr>
  </w:style>
  <w:style w:type="paragraph" w:styleId="a5">
    <w:name w:val="Plain Text"/>
    <w:basedOn w:val="a"/>
    <w:link w:val="Char1"/>
    <w:qFormat/>
    <w:rsid w:val="009C4FF7"/>
    <w:pPr>
      <w:spacing w:after="0" w:line="240" w:lineRule="auto"/>
    </w:pPr>
    <w:rPr>
      <w:rFonts w:ascii="宋体" w:eastAsia="宋体" w:hAnsi="Courier New"/>
      <w:color w:val="auto"/>
      <w:kern w:val="0"/>
      <w:sz w:val="21"/>
      <w:szCs w:val="20"/>
    </w:rPr>
  </w:style>
  <w:style w:type="character" w:customStyle="1" w:styleId="Char1">
    <w:name w:val="纯文本 Char"/>
    <w:basedOn w:val="a0"/>
    <w:link w:val="a5"/>
    <w:qFormat/>
    <w:rsid w:val="009C4FF7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bianmin</dc:creator>
  <cp:keywords/>
  <dc:description/>
  <cp:lastModifiedBy>123</cp:lastModifiedBy>
  <cp:revision>4</cp:revision>
  <dcterms:created xsi:type="dcterms:W3CDTF">2021-04-27T03:50:00Z</dcterms:created>
  <dcterms:modified xsi:type="dcterms:W3CDTF">2021-04-27T03:57:00Z</dcterms:modified>
</cp:coreProperties>
</file>