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0A87" w14:textId="3FF9CC07" w:rsidR="008F30D4" w:rsidRDefault="00000000">
      <w:pPr>
        <w:widowControl/>
        <w:spacing w:line="300" w:lineRule="auto"/>
        <w:jc w:val="center"/>
        <w:outlineLvl w:val="0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地球科学学院</w:t>
      </w:r>
      <w:r>
        <w:rPr>
          <w:rFonts w:ascii="宋体" w:hAnsi="宋体"/>
          <w:b/>
          <w:sz w:val="32"/>
        </w:rPr>
        <w:t>XXXX</w:t>
      </w:r>
      <w:r>
        <w:rPr>
          <w:rFonts w:ascii="宋体" w:hAnsi="宋体" w:hint="eastAsia"/>
          <w:b/>
          <w:sz w:val="32"/>
        </w:rPr>
        <w:t>社团202</w:t>
      </w:r>
      <w:r w:rsidR="00E16426">
        <w:rPr>
          <w:rFonts w:ascii="宋体" w:hAnsi="宋体"/>
          <w:b/>
          <w:sz w:val="32"/>
        </w:rPr>
        <w:t>2</w:t>
      </w:r>
      <w:r>
        <w:rPr>
          <w:rFonts w:ascii="宋体" w:hAnsi="宋体" w:hint="eastAsia"/>
          <w:b/>
          <w:sz w:val="32"/>
        </w:rPr>
        <w:t>年年度工作汇编</w:t>
      </w:r>
    </w:p>
    <w:p w14:paraId="26959DEF" w14:textId="77777777" w:rsidR="008F30D4" w:rsidRDefault="00000000">
      <w:pPr>
        <w:spacing w:before="240"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一、工作计划</w:t>
      </w:r>
    </w:p>
    <w:p w14:paraId="54D898D7" w14:textId="77777777" w:rsidR="008F30D4" w:rsidRDefault="00000000"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工作计划需要有全年整体的工作方案，以及分月的工作计划。</w:t>
      </w:r>
    </w:p>
    <w:p w14:paraId="146C40BB" w14:textId="77777777" w:rsidR="008F30D4" w:rsidRDefault="00000000"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字体为：宋体（正文）小四，行间距1.5。</w:t>
      </w:r>
    </w:p>
    <w:p w14:paraId="17FC0A7F" w14:textId="77777777" w:rsidR="008F30D4" w:rsidRDefault="00000000"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照片格式：不要拼接，照片原图清晰度高，横向照片比例为8*12，纵向照片比例10*8，照片为上下环绕型，每张照片下需标注：</w:t>
      </w:r>
      <w:r>
        <w:rPr>
          <w:rFonts w:ascii="黑体" w:eastAsia="黑体" w:hAnsi="宋体" w:hint="eastAsia"/>
          <w:szCs w:val="21"/>
        </w:rPr>
        <w:t>图1.***</w:t>
      </w:r>
      <w:r>
        <w:rPr>
          <w:rFonts w:ascii="宋体" w:hAnsi="宋体" w:hint="eastAsia"/>
          <w:sz w:val="24"/>
        </w:rPr>
        <w:t>（黑体5号字）。</w:t>
      </w:r>
    </w:p>
    <w:p w14:paraId="3B2B6555" w14:textId="77777777" w:rsidR="008F30D4" w:rsidRDefault="00000000">
      <w:pPr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二、工作总结</w:t>
      </w:r>
    </w:p>
    <w:p w14:paraId="0ADB3464" w14:textId="77777777" w:rsidR="008F30D4" w:rsidRDefault="00000000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szCs w:val="24"/>
        </w:rPr>
        <w:t>工作总结需要与工作计划相对应，字体及照片格式同工作计划。</w:t>
      </w:r>
    </w:p>
    <w:p w14:paraId="167590E2" w14:textId="77777777" w:rsidR="008F30D4" w:rsidRDefault="00000000">
      <w:pPr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三、大事记</w:t>
      </w:r>
    </w:p>
    <w:p w14:paraId="3743FC8D" w14:textId="77777777" w:rsidR="008F30D4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2014年3月初，为让广大师生了解雾霾的危害并及时有效的预防，地球科学学院蒲公英青协举办了“同呼吸、共担当、齐行动”</w:t>
      </w:r>
      <w:r>
        <w:rPr>
          <w:rFonts w:ascii="宋体" w:hAnsi="宋体"/>
          <w:sz w:val="24"/>
        </w:rPr>
        <w:t>——</w:t>
      </w:r>
      <w:r>
        <w:rPr>
          <w:rFonts w:ascii="宋体" w:hAnsi="宋体" w:hint="eastAsia"/>
          <w:sz w:val="24"/>
        </w:rPr>
        <w:t>雾霾知识宣传活动。</w:t>
      </w:r>
    </w:p>
    <w:p w14:paraId="463C8DE1" w14:textId="77777777" w:rsidR="008F30D4" w:rsidRDefault="0000000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2014年3月8日，为了关注听损儿童健康，帮助听损儿童恢复听力、打开内心世界，蒲公英青协组织地学院志愿者前往天通苑北王府家庭农场，开展咿呀总动员活动。</w:t>
      </w:r>
    </w:p>
    <w:p w14:paraId="1C1BD6B8" w14:textId="77777777" w:rsidR="008F30D4" w:rsidRDefault="00000000">
      <w:pPr>
        <w:widowControl/>
        <w:shd w:val="clear" w:color="auto" w:fill="FFFFFF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(以上为范例，注意：一定要有时间、地点、人物、事件，</w:t>
      </w:r>
      <w:r>
        <w:rPr>
          <w:rFonts w:ascii="宋体" w:hAnsi="宋体" w:cs="宋体" w:hint="eastAsia"/>
          <w:sz w:val="24"/>
          <w:szCs w:val="24"/>
        </w:rPr>
        <w:t>字体格式同工作计划，每条字数不超过150字</w:t>
      </w:r>
      <w:r>
        <w:rPr>
          <w:rFonts w:ascii="宋体" w:hAnsi="宋体" w:hint="eastAsia"/>
          <w:sz w:val="24"/>
        </w:rPr>
        <w:t>)</w:t>
      </w:r>
    </w:p>
    <w:p w14:paraId="73090C7C" w14:textId="77777777" w:rsidR="008F30D4" w:rsidRDefault="00000000">
      <w:pPr>
        <w:spacing w:before="240"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四、全年经费支出表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985"/>
        <w:gridCol w:w="2409"/>
        <w:gridCol w:w="2268"/>
        <w:gridCol w:w="1180"/>
      </w:tblGrid>
      <w:tr w:rsidR="008F30D4" w14:paraId="1742916B" w14:textId="77777777">
        <w:trPr>
          <w:trHeight w:val="450"/>
          <w:jc w:val="center"/>
        </w:trPr>
        <w:tc>
          <w:tcPr>
            <w:tcW w:w="8796" w:type="dxa"/>
            <w:gridSpan w:val="5"/>
            <w:vAlign w:val="center"/>
          </w:tcPr>
          <w:p w14:paraId="3D30E15D" w14:textId="5BF7A507" w:rsidR="008F30D4" w:rsidRDefault="00000000"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2</w:t>
            </w:r>
            <w:r w:rsidR="00E16426">
              <w:rPr>
                <w:rFonts w:ascii="宋体" w:hAnsi="宋体"/>
                <w:b/>
                <w:bCs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年XX社团经费支出情况</w:t>
            </w:r>
          </w:p>
        </w:tc>
      </w:tr>
      <w:tr w:rsidR="008F30D4" w14:paraId="7962B4D3" w14:textId="77777777">
        <w:trPr>
          <w:trHeight w:val="375"/>
          <w:jc w:val="center"/>
        </w:trPr>
        <w:tc>
          <w:tcPr>
            <w:tcW w:w="954" w:type="dxa"/>
            <w:vAlign w:val="center"/>
          </w:tcPr>
          <w:p w14:paraId="6FD1672C" w14:textId="77777777" w:rsidR="008F30D4" w:rsidRDefault="0000000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985" w:type="dxa"/>
            <w:vAlign w:val="center"/>
          </w:tcPr>
          <w:p w14:paraId="4F6FF0C1" w14:textId="77777777" w:rsidR="008F30D4" w:rsidRDefault="0000000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活动</w:t>
            </w:r>
          </w:p>
        </w:tc>
        <w:tc>
          <w:tcPr>
            <w:tcW w:w="2409" w:type="dxa"/>
            <w:vAlign w:val="center"/>
          </w:tcPr>
          <w:p w14:paraId="1473FA00" w14:textId="77777777" w:rsidR="008F30D4" w:rsidRDefault="0000000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花费金额  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元</w:t>
            </w:r>
          </w:p>
        </w:tc>
        <w:tc>
          <w:tcPr>
            <w:tcW w:w="2268" w:type="dxa"/>
            <w:vAlign w:val="center"/>
          </w:tcPr>
          <w:p w14:paraId="404A9C54" w14:textId="77777777" w:rsidR="008F30D4" w:rsidRDefault="0000000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经手人</w:t>
            </w:r>
          </w:p>
          <w:p w14:paraId="095C238D" w14:textId="77777777" w:rsidR="008F30D4" w:rsidRDefault="0000000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（填写社团本花费负责人员）</w:t>
            </w:r>
          </w:p>
        </w:tc>
        <w:tc>
          <w:tcPr>
            <w:tcW w:w="1180" w:type="dxa"/>
            <w:vAlign w:val="center"/>
          </w:tcPr>
          <w:p w14:paraId="2ECC9451" w14:textId="77777777" w:rsidR="008F30D4" w:rsidRDefault="00000000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备注</w:t>
            </w:r>
          </w:p>
        </w:tc>
      </w:tr>
      <w:tr w:rsidR="008F30D4" w14:paraId="0C5E8E40" w14:textId="77777777">
        <w:trPr>
          <w:trHeight w:val="375"/>
          <w:jc w:val="center"/>
        </w:trPr>
        <w:tc>
          <w:tcPr>
            <w:tcW w:w="954" w:type="dxa"/>
            <w:vAlign w:val="center"/>
          </w:tcPr>
          <w:p w14:paraId="5ABFF4D7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20D56B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3A82045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EACBF6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719F6E7C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8F30D4" w14:paraId="0E16EA95" w14:textId="77777777">
        <w:trPr>
          <w:trHeight w:val="375"/>
          <w:jc w:val="center"/>
        </w:trPr>
        <w:tc>
          <w:tcPr>
            <w:tcW w:w="954" w:type="dxa"/>
            <w:vAlign w:val="center"/>
          </w:tcPr>
          <w:p w14:paraId="2283E2D3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8A18D9F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8C2E5DA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7F8B4E9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7B412AE1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8F30D4" w14:paraId="1E88E6EF" w14:textId="77777777">
        <w:trPr>
          <w:trHeight w:val="375"/>
          <w:jc w:val="center"/>
        </w:trPr>
        <w:tc>
          <w:tcPr>
            <w:tcW w:w="954" w:type="dxa"/>
            <w:vAlign w:val="center"/>
          </w:tcPr>
          <w:p w14:paraId="20321EE3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DD7AC41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5F7FF86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127D36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6E5A7008" w14:textId="77777777" w:rsidR="008F30D4" w:rsidRDefault="008F30D4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:rsidR="008F30D4" w14:paraId="54EB6206" w14:textId="77777777">
        <w:trPr>
          <w:trHeight w:val="375"/>
          <w:jc w:val="center"/>
        </w:trPr>
        <w:tc>
          <w:tcPr>
            <w:tcW w:w="8796" w:type="dxa"/>
            <w:gridSpan w:val="5"/>
            <w:vAlign w:val="center"/>
          </w:tcPr>
          <w:p w14:paraId="05101467" w14:textId="77777777" w:rsidR="008F30D4" w:rsidRDefault="00000000">
            <w:pPr>
              <w:ind w:right="960"/>
              <w:jc w:val="righ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年度经费总计：</w:t>
            </w:r>
          </w:p>
        </w:tc>
      </w:tr>
    </w:tbl>
    <w:p w14:paraId="651C5944" w14:textId="77777777" w:rsidR="008F30D4" w:rsidRDefault="008F30D4"/>
    <w:p w14:paraId="0B9984C9" w14:textId="77777777" w:rsidR="008F30D4" w:rsidRDefault="008F30D4"/>
    <w:p w14:paraId="1B87C8E5" w14:textId="77777777" w:rsidR="008F30D4" w:rsidRDefault="008F30D4"/>
    <w:p w14:paraId="4332C3AC" w14:textId="77777777" w:rsidR="008F30D4" w:rsidRDefault="00000000">
      <w:pPr>
        <w:spacing w:line="300" w:lineRule="auto"/>
        <w:ind w:firstLineChars="2450" w:firstLine="58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地球科学学院XX</w:t>
      </w:r>
      <w:r>
        <w:rPr>
          <w:rFonts w:ascii="宋体" w:hAnsi="宋体" w:hint="eastAsia"/>
          <w:sz w:val="24"/>
        </w:rPr>
        <w:t>社团</w:t>
      </w:r>
    </w:p>
    <w:p w14:paraId="0D896618" w14:textId="27847A22" w:rsidR="008F30D4" w:rsidRDefault="00000000">
      <w:pPr>
        <w:spacing w:line="300" w:lineRule="auto"/>
        <w:ind w:firstLineChars="2500" w:firstLine="60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</w:t>
      </w:r>
      <w:r w:rsidR="00E16426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12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XX</w:t>
      </w:r>
      <w:r>
        <w:rPr>
          <w:rFonts w:ascii="宋体" w:hAnsi="宋体"/>
          <w:sz w:val="24"/>
        </w:rPr>
        <w:t>日</w:t>
      </w:r>
    </w:p>
    <w:sectPr w:rsidR="008F3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09"/>
    <w:rsid w:val="001E18F2"/>
    <w:rsid w:val="003B5D79"/>
    <w:rsid w:val="005E66AD"/>
    <w:rsid w:val="00657E52"/>
    <w:rsid w:val="007B0ECE"/>
    <w:rsid w:val="007D4409"/>
    <w:rsid w:val="008F1490"/>
    <w:rsid w:val="008F30D4"/>
    <w:rsid w:val="00A668A6"/>
    <w:rsid w:val="00B46506"/>
    <w:rsid w:val="00BC53EA"/>
    <w:rsid w:val="00BD7D03"/>
    <w:rsid w:val="00C32E44"/>
    <w:rsid w:val="00D4773A"/>
    <w:rsid w:val="00E16426"/>
    <w:rsid w:val="00E90821"/>
    <w:rsid w:val="00EB03DB"/>
    <w:rsid w:val="00F00A4A"/>
    <w:rsid w:val="00FD7B12"/>
    <w:rsid w:val="1D2A5489"/>
    <w:rsid w:val="3F3C528E"/>
    <w:rsid w:val="7E6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6131"/>
  <w15:docId w15:val="{96B02666-EFE4-422D-AC4D-7FE10AF7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 思聪</cp:lastModifiedBy>
  <cp:revision>13</cp:revision>
  <dcterms:created xsi:type="dcterms:W3CDTF">2016-12-01T09:26:00Z</dcterms:created>
  <dcterms:modified xsi:type="dcterms:W3CDTF">2022-12-20T08:55:00Z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