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10CAE">
      <w:pPr>
        <w:widowControl/>
        <w:adjustRightInd w:val="0"/>
        <w:snapToGrid w:val="0"/>
        <w:spacing w:beforeLines="50" w:line="360" w:lineRule="auto"/>
        <w:ind w:right="871" w:rightChars="415"/>
        <w:jc w:val="left"/>
        <w:rPr>
          <w:rFonts w:ascii="仿宋" w:hAnsi="仿宋" w:eastAsia="仿宋" w:cs="Times New Roman"/>
          <w:b/>
          <w:bCs/>
          <w:color w:val="FF0000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FF0000"/>
          <w:kern w:val="0"/>
          <w:sz w:val="24"/>
          <w:szCs w:val="24"/>
          <w:highlight w:val="none"/>
        </w:rPr>
        <w:t>复试设备、复试环境、连线测试、复试形式</w:t>
      </w:r>
      <w:r>
        <w:rPr>
          <w:rFonts w:hint="eastAsia" w:ascii="仿宋" w:hAnsi="仿宋" w:eastAsia="仿宋" w:cs="Times New Roman"/>
          <w:b/>
          <w:bCs/>
          <w:color w:val="FF0000"/>
          <w:kern w:val="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Times New Roman"/>
          <w:b/>
          <w:bCs/>
          <w:color w:val="FF0000"/>
          <w:kern w:val="0"/>
          <w:sz w:val="24"/>
          <w:szCs w:val="24"/>
          <w:highlight w:val="none"/>
        </w:rPr>
        <w:t>流程、复试纪律要求</w:t>
      </w:r>
    </w:p>
    <w:p w14:paraId="5CEC1DF7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bookmarkStart w:id="0" w:name="_Hlk39583098"/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复试设备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】</w:t>
      </w:r>
    </w:p>
    <w:p w14:paraId="4E415901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（1）设备配置基础要求</w:t>
      </w:r>
    </w:p>
    <w:p w14:paraId="0B6B28E3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考生应尽量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，特别是微信、QQ等易弹出窗口的软件。如果监控端使用智能手机，须提前备好手机支架，手机开启来电全部呼叫转移，同时注意去掉锁屏及闹铃等设置。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 w14:paraId="480A2BF6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（2）设备摆放要求</w:t>
      </w:r>
    </w:p>
    <w:p w14:paraId="58288D75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在电脑和手机上都提前安装好腾讯会议、钉钉软件。考试登录远程面试软件后，复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bookmarkEnd w:id="0"/>
    <w:p w14:paraId="064DE9C2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p w14:paraId="141B1C9E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复试环境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】</w:t>
      </w:r>
    </w:p>
    <w:p w14:paraId="32AC48B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考生需要在独立、无干扰的环境下进行远程视频面试，保证房间内网络信号质量满足视频通话需求。复试过程中，复试房间内除本考生不能有其他任何人员，除复试要求的设备和物品外，复试场所考生座位1.5米范围内不得存放任何书刊、报纸、资料、电子设备等。复试时检查面试环境光线，不能过于昏暗，也不要逆光，可提前通过摄像头，检查环境亮度是否合适。视频背景必须为真实环境。</w:t>
      </w:r>
    </w:p>
    <w:p w14:paraId="24CDFD4C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p w14:paraId="35A275D2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视频连接测试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】</w:t>
      </w:r>
    </w:p>
    <w:p w14:paraId="5BCBE190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复试前由各复试小组与考生进行视频连接测试，模拟复试环节，并告知考生复试当天进场方式、候场时间、复试时间段，再次强调复试流程、复试内容、跨专业加试环节（如果有）以及其他注意事项。考生应在学校规定的时间参加网络面试设备及平台测试，确保设备功能、复试环境等满足学校要求。</w:t>
      </w:r>
    </w:p>
    <w:p w14:paraId="1E06A8E3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bCs/>
          <w:color w:val="auto"/>
          <w:kern w:val="0"/>
          <w:sz w:val="24"/>
          <w:szCs w:val="24"/>
          <w:highlight w:val="none"/>
        </w:rPr>
        <w:t>视频连接测试的具体时间安排，由复试小组秘书</w:t>
      </w:r>
      <w:r>
        <w:rPr>
          <w:rFonts w:hint="eastAsia" w:ascii="仿宋" w:hAnsi="仿宋" w:eastAsia="仿宋" w:cs="Times New Roman"/>
          <w:bCs/>
          <w:color w:val="auto"/>
          <w:kern w:val="0"/>
          <w:sz w:val="24"/>
          <w:szCs w:val="24"/>
          <w:highlight w:val="none"/>
          <w:lang w:eastAsia="zh-CN"/>
        </w:rPr>
        <w:t>通知</w:t>
      </w:r>
      <w:r>
        <w:rPr>
          <w:rFonts w:hint="eastAsia" w:ascii="仿宋" w:hAnsi="仿宋" w:eastAsia="仿宋" w:cs="Times New Roman"/>
          <w:bCs/>
          <w:color w:val="auto"/>
          <w:kern w:val="0"/>
          <w:sz w:val="24"/>
          <w:szCs w:val="24"/>
          <w:highlight w:val="none"/>
        </w:rPr>
        <w:t>考生。</w:t>
      </w:r>
    </w:p>
    <w:p w14:paraId="11D5CD0A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p w14:paraId="74BC2C4E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复试形式及流程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】</w:t>
      </w:r>
    </w:p>
    <w:p w14:paraId="4E4439A1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复试以远程视频面试的形式，采用腾讯会议（主系统）和“钉钉（副系统、双机位）”，每位考生的面试时间原则上为 20分钟（含外国语听力及口语测试）。</w:t>
      </w:r>
    </w:p>
    <w:p w14:paraId="73B11627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（1）请考生准备好带有摄像头、麦克风和扬声器的电子设备，提前下载好两个面试软件，注册好账户，实名登陆，并调试好软件，于复试当天保持网络畅通。还需提前准备好二代身份证原件、准考证和</w:t>
      </w:r>
      <w:bookmarkStart w:id="1" w:name="_Hlk39491088"/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本人签字的《研究生复试考生诚信承诺书》原件</w:t>
      </w:r>
      <w:bookmarkEnd w:id="1"/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。</w:t>
      </w:r>
    </w:p>
    <w:p w14:paraId="0EDFFE36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（2）每位考生面试开始前 20 分钟，面试秘书将以短信或者电话的形式通知考生本人面试开始的时间、会议号码及密码，请考生保证复试当天手机通讯畅通（以报名时所提供的联系方式为准）。考生按时凭会议号码及密码进入网络会议室参加面试，全程需开启摄像头和麦克风。</w:t>
      </w:r>
    </w:p>
    <w:p w14:paraId="4245CF74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（3）考生进入视频会议后，手持有效二代身份证和研究生复试考生诚信承诺书，供面试小组秘书核对身份。考生本人、身份证要同时出现在屏幕中，且保证图像清晰。技术支持通过“远程视频面试核验”系统进行身份核实；复试小组成员须根据考生基本情况信息表进行再次核实。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复试秘书须对考生手持身份证截图、手持承诺书截图，并与资格审查材料一起存档备案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。</w:t>
      </w:r>
    </w:p>
    <w:p w14:paraId="69977C3E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（4）核对身份后，考生用手机环拍四周，确保清场，展示本人签字的《研究生复试考生诚信承诺书》原件，考生本人现场承诺：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u w:val="single"/>
        </w:rPr>
        <w:t>我已知晓并遵守《研究生复试考生诚信承诺书》的所有内容，我保证严格遵守“考</w:t>
      </w:r>
      <w:bookmarkStart w:id="2" w:name="_GoBack"/>
      <w:bookmarkEnd w:id="2"/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u w:val="single"/>
        </w:rPr>
        <w:t>生复试行为规范”，诚信复试，不营私舞弊，不私自对复试过程录像录音，不将复试相关内容及过程对外泄露，所在场所没有其他人或考试相关材料。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经小组秘书确认后即可开始面试。</w:t>
      </w:r>
    </w:p>
    <w:p w14:paraId="26EBCABC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（5）面试小组成员对考生进行考核。</w:t>
      </w:r>
    </w:p>
    <w:p w14:paraId="67692216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（</w:t>
      </w: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6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）复试过程中严格执行“随机确定考生复试次序”、“随机确定复试小组组成人员”、“随机抽取复试试题”的“三随机”工作机制。</w:t>
      </w:r>
    </w:p>
    <w:p w14:paraId="02F51891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p w14:paraId="73159759"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</w:rPr>
        <w:t>纪律要求</w:t>
      </w:r>
      <w:r>
        <w:rPr>
          <w:rFonts w:hint="eastAsia" w:ascii="仿宋" w:hAnsi="仿宋" w:eastAsia="仿宋" w:cs="Times New Roman"/>
          <w:b/>
          <w:bCs/>
          <w:color w:val="auto"/>
          <w:kern w:val="0"/>
          <w:sz w:val="24"/>
          <w:szCs w:val="24"/>
          <w:highlight w:val="none"/>
          <w:lang w:eastAsia="zh-CN"/>
        </w:rPr>
        <w:t>】</w:t>
      </w:r>
    </w:p>
    <w:p w14:paraId="22897788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除复试需要打开的软件，不允许再运行其他网页或软件，设备须处于免打扰状态，保证复试过程不受其他因素干扰或打断，不得与外界有任何音视频交互。复试期间考生不得录屏录音录像。复试期间如发生设备和网络故障，应立即联系报考学院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应急联络人（应急联络人信息在</w:t>
      </w: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考生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复试规则说明</w:t>
      </w:r>
      <w:r>
        <w:rPr>
          <w:rFonts w:ascii="仿宋" w:hAnsi="仿宋" w:eastAsia="仿宋" w:cs="Times New Roman"/>
          <w:color w:val="auto"/>
          <w:kern w:val="0"/>
          <w:sz w:val="24"/>
          <w:szCs w:val="24"/>
          <w:highlight w:val="none"/>
        </w:rPr>
        <w:t>会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eastAsia="zh-CN"/>
        </w:rPr>
        <w:t>发布）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，根据要求启用备用系统或其他操作。并附中国石油大学（北京）考生复试行为规范（附件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0"/>
          <w:sz w:val="24"/>
          <w:szCs w:val="24"/>
          <w:highlight w:val="none"/>
        </w:rPr>
        <w:t>）</w:t>
      </w:r>
    </w:p>
    <w:p w14:paraId="099C3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NjZlOWEyNTZmNTRmMWVlMGViZWU3MDY0ZTVlYmUifQ=="/>
    <w:docVar w:name="KSO_WPS_MARK_KEY" w:val="6687aba4-5370-43a2-b812-37e56aced661"/>
  </w:docVars>
  <w:rsids>
    <w:rsidRoot w:val="25A27152"/>
    <w:rsid w:val="25A27152"/>
    <w:rsid w:val="431949FD"/>
    <w:rsid w:val="71D6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1803</Words>
  <Characters>1814</Characters>
  <Lines>0</Lines>
  <Paragraphs>0</Paragraphs>
  <TotalTime>3</TotalTime>
  <ScaleCrop>false</ScaleCrop>
  <LinksUpToDate>false</LinksUpToDate>
  <CharactersWithSpaces>1817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2024-03-29T08:33:00Z</dcterms:created>
  <dc:creator>LU</dc:creator>
  <cp:lastModifiedBy>HP</cp:lastModifiedBy>
  <dcterms:modified xsi:type="dcterms:W3CDTF">2025-04-08T07:44:03Z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1951B89554484C96AF50AF69F70DAB2F_13</vt:lpwstr>
  </property>
  <property fmtid="{D5CDD505-2E9C-101B-9397-08002B2CF9AE}" pid="4" name="KSOTemplateDocerSaveRecord">
    <vt:lpwstr>eyJoZGlkIjoiODdkYmM2NTBhZDA3MjhmMjhhOTcxMDRjZjJjYjJlNTEiLCJ1c2VySWQiOiIyNzcwMjQwODIifQ==</vt:lpwstr>
  </property>
</Properties>
</file>