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5C9" w:rsidRDefault="00CF304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供应商承诺书</w:t>
      </w:r>
    </w:p>
    <w:p w:rsidR="00EE55C9" w:rsidRDefault="00CF3046">
      <w:pPr>
        <w:spacing w:beforeLines="100" w:before="312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中国石油大学（北京）：</w:t>
      </w:r>
    </w:p>
    <w:p w:rsidR="00EE55C9" w:rsidRDefault="00CF3046">
      <w:pPr>
        <w:spacing w:line="276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</w:t>
      </w:r>
      <w:r>
        <w:rPr>
          <w:rFonts w:ascii="宋体" w:eastAsia="宋体" w:hAnsi="宋体" w:hint="eastAsia"/>
          <w:sz w:val="28"/>
          <w:szCs w:val="28"/>
        </w:rPr>
        <w:t>作为中国石油大学（北京）（以下简称甲方）</w:t>
      </w:r>
      <w:r w:rsidR="00082A33">
        <w:rPr>
          <w:rFonts w:ascii="宋体" w:eastAsia="宋体" w:hAnsi="宋体"/>
          <w:sz w:val="28"/>
          <w:szCs w:val="28"/>
          <w:u w:val="single"/>
        </w:rPr>
        <w:t>2025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年化学品供应商，在服务有效期内郑重承诺做到以下要求（包括但不限于）：</w:t>
      </w:r>
    </w:p>
    <w:p w:rsidR="00EE55C9" w:rsidRDefault="00CF3046">
      <w:pPr>
        <w:spacing w:line="276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严格执行国家法律法规，守法经营，按章办事，自觉维护甲方的利益，接受甲方的监督检查，做到诚实守信。</w:t>
      </w:r>
    </w:p>
    <w:p w:rsidR="00EE55C9" w:rsidRDefault="00CF3046">
      <w:pPr>
        <w:spacing w:line="276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根据甲方化学品管理要求提供送货上门服务，遵守甲方相关管理要求，接受甲方管理人员的监督。承诺不使用快递运送化学品。</w:t>
      </w:r>
      <w:r>
        <w:rPr>
          <w:rFonts w:ascii="宋体" w:eastAsia="宋体" w:hAnsi="宋体" w:hint="eastAsia"/>
          <w:b/>
          <w:sz w:val="28"/>
          <w:szCs w:val="28"/>
        </w:rPr>
        <w:t>化学品、气瓶</w:t>
      </w:r>
      <w:r>
        <w:rPr>
          <w:rFonts w:ascii="宋体" w:eastAsia="宋体" w:hAnsi="宋体" w:hint="eastAsia"/>
          <w:sz w:val="28"/>
          <w:szCs w:val="28"/>
        </w:rPr>
        <w:t>等进入校园后须规范运输、装卸，避免因包装破损导致化学品或气体泄漏对人员和环境造成危害。</w:t>
      </w:r>
      <w:r>
        <w:rPr>
          <w:rFonts w:ascii="宋体" w:eastAsia="宋体" w:hAnsi="宋体" w:hint="eastAsia"/>
          <w:b/>
          <w:sz w:val="28"/>
          <w:szCs w:val="28"/>
        </w:rPr>
        <w:t>易制毒化学品、易制</w:t>
      </w:r>
      <w:proofErr w:type="gramStart"/>
      <w:r>
        <w:rPr>
          <w:rFonts w:ascii="宋体" w:eastAsia="宋体" w:hAnsi="宋体" w:hint="eastAsia"/>
          <w:b/>
          <w:sz w:val="28"/>
          <w:szCs w:val="28"/>
        </w:rPr>
        <w:t>爆</w:t>
      </w:r>
      <w:proofErr w:type="gramEnd"/>
      <w:r>
        <w:rPr>
          <w:rFonts w:ascii="宋体" w:eastAsia="宋体" w:hAnsi="宋体" w:hint="eastAsia"/>
          <w:b/>
          <w:sz w:val="28"/>
          <w:szCs w:val="28"/>
        </w:rPr>
        <w:t>危险化学品</w:t>
      </w:r>
      <w:r>
        <w:rPr>
          <w:rFonts w:ascii="宋体" w:eastAsia="宋体" w:hAnsi="宋体" w:hint="eastAsia"/>
          <w:sz w:val="28"/>
          <w:szCs w:val="28"/>
        </w:rPr>
        <w:t>采购须严格按照国家相关要求，收货人须为实验室安全管理办公室人员。</w:t>
      </w:r>
    </w:p>
    <w:p w:rsidR="00EE55C9" w:rsidRDefault="00CF3046">
      <w:pPr>
        <w:spacing w:line="276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如协议货物出现质量问题应给予免费更换，如因质量问题而发生责任事故的，经有关单位的技术检验确属非甲方原因造成的，应按照有关法律承担相应的责任（包括但不限于因此产生的律师费、诉讼费、交通费等）。</w:t>
      </w:r>
    </w:p>
    <w:p w:rsidR="00EE55C9" w:rsidRDefault="00CF3046">
      <w:pPr>
        <w:spacing w:line="276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应保证提供给甲方的协议货物的质量必须符合或高于国家标准。</w:t>
      </w:r>
    </w:p>
    <w:p w:rsidR="00EE55C9" w:rsidRDefault="00CF3046">
      <w:pPr>
        <w:ind w:firstLineChars="202" w:firstLine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应保证提供给甲方的协议货物通过货物制造厂商的出厂检验，并向甲方提供质量合格证书。</w:t>
      </w:r>
    </w:p>
    <w:p w:rsidR="00EE55C9" w:rsidRDefault="00EE55C9">
      <w:pPr>
        <w:ind w:firstLineChars="202" w:firstLine="566"/>
        <w:rPr>
          <w:rFonts w:ascii="宋体" w:eastAsia="宋体" w:hAnsi="宋体"/>
          <w:sz w:val="28"/>
          <w:szCs w:val="28"/>
        </w:rPr>
      </w:pPr>
    </w:p>
    <w:p w:rsidR="00EE55C9" w:rsidRDefault="00CF3046">
      <w:pPr>
        <w:spacing w:beforeLines="50" w:before="156"/>
        <w:ind w:right="839" w:firstLineChars="1100" w:firstLine="30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承诺人（企业全称，盖章）：</w:t>
      </w:r>
    </w:p>
    <w:p w:rsidR="00EE55C9" w:rsidRDefault="00CF3046">
      <w:pPr>
        <w:ind w:right="840" w:firstLineChars="1100" w:firstLine="30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法人或授权代表（签字）：</w:t>
      </w:r>
    </w:p>
    <w:p w:rsidR="00EE55C9" w:rsidRDefault="00CF3046">
      <w:pPr>
        <w:ind w:right="840" w:firstLineChars="2600" w:firstLine="7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 xml:space="preserve">月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EE55C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A33" w:rsidRDefault="00082A33" w:rsidP="00082A33">
      <w:r>
        <w:separator/>
      </w:r>
    </w:p>
  </w:endnote>
  <w:endnote w:type="continuationSeparator" w:id="0">
    <w:p w:rsidR="00082A33" w:rsidRDefault="00082A33" w:rsidP="0008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A33" w:rsidRDefault="00082A33" w:rsidP="00082A33">
      <w:r>
        <w:separator/>
      </w:r>
    </w:p>
  </w:footnote>
  <w:footnote w:type="continuationSeparator" w:id="0">
    <w:p w:rsidR="00082A33" w:rsidRDefault="00082A33" w:rsidP="00082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yOTExMDRjNDhmMWU5MDA5YzQ1Y2Q5OGQ4NjI0MzgifQ=="/>
  </w:docVars>
  <w:rsids>
    <w:rsidRoot w:val="009A0035"/>
    <w:rsid w:val="000008C3"/>
    <w:rsid w:val="000154AD"/>
    <w:rsid w:val="0006761F"/>
    <w:rsid w:val="000777A5"/>
    <w:rsid w:val="00082A33"/>
    <w:rsid w:val="000A230D"/>
    <w:rsid w:val="001323A6"/>
    <w:rsid w:val="00167B3C"/>
    <w:rsid w:val="00187E40"/>
    <w:rsid w:val="001A706C"/>
    <w:rsid w:val="001C5798"/>
    <w:rsid w:val="001D1AE8"/>
    <w:rsid w:val="001E75A2"/>
    <w:rsid w:val="00216A39"/>
    <w:rsid w:val="002300C6"/>
    <w:rsid w:val="002C25D7"/>
    <w:rsid w:val="002D2574"/>
    <w:rsid w:val="00347694"/>
    <w:rsid w:val="003F7E29"/>
    <w:rsid w:val="004401F9"/>
    <w:rsid w:val="004547E2"/>
    <w:rsid w:val="00475559"/>
    <w:rsid w:val="00483FCB"/>
    <w:rsid w:val="004C1FAC"/>
    <w:rsid w:val="004E1E9C"/>
    <w:rsid w:val="005B2BA9"/>
    <w:rsid w:val="005B6437"/>
    <w:rsid w:val="005D406A"/>
    <w:rsid w:val="00614A4F"/>
    <w:rsid w:val="00616062"/>
    <w:rsid w:val="00653BE0"/>
    <w:rsid w:val="006605C9"/>
    <w:rsid w:val="006613FD"/>
    <w:rsid w:val="00782FB6"/>
    <w:rsid w:val="008202A9"/>
    <w:rsid w:val="00862EB2"/>
    <w:rsid w:val="009A0035"/>
    <w:rsid w:val="009F5349"/>
    <w:rsid w:val="00A845B3"/>
    <w:rsid w:val="00B833DE"/>
    <w:rsid w:val="00B972BC"/>
    <w:rsid w:val="00B97452"/>
    <w:rsid w:val="00C76B5E"/>
    <w:rsid w:val="00CB4229"/>
    <w:rsid w:val="00CE574B"/>
    <w:rsid w:val="00CF1449"/>
    <w:rsid w:val="00CF3046"/>
    <w:rsid w:val="00D35B4C"/>
    <w:rsid w:val="00D45823"/>
    <w:rsid w:val="00D9786B"/>
    <w:rsid w:val="00E61323"/>
    <w:rsid w:val="00ED20FE"/>
    <w:rsid w:val="00EE55C9"/>
    <w:rsid w:val="00F444DA"/>
    <w:rsid w:val="00F72E47"/>
    <w:rsid w:val="00FF7624"/>
    <w:rsid w:val="5A81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153E0"/>
  <w15:docId w15:val="{FCD5458D-F80F-41AD-BC3B-94E6E43E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gzc_cup</dc:creator>
  <cp:lastModifiedBy>HCZDY</cp:lastModifiedBy>
  <cp:revision>4</cp:revision>
  <dcterms:created xsi:type="dcterms:W3CDTF">2024-01-17T08:26:00Z</dcterms:created>
  <dcterms:modified xsi:type="dcterms:W3CDTF">2025-03-06T04:33:00Z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B7BA77AB209348CDA029EA2298C98E02</vt:lpwstr>
  </property>
</Properties>
</file>