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E4" w:rsidRPr="006F5F76" w:rsidRDefault="009D2BE4" w:rsidP="009D2BE4">
      <w:pPr>
        <w:spacing w:before="120" w:line="360" w:lineRule="auto"/>
        <w:rPr>
          <w:rFonts w:ascii="宋体" w:hAnsi="宋体"/>
          <w:b/>
          <w:bCs/>
          <w:sz w:val="24"/>
          <w:szCs w:val="21"/>
        </w:rPr>
      </w:pPr>
    </w:p>
    <w:p w:rsidR="009D2BE4" w:rsidRPr="00B16CEC" w:rsidRDefault="009D2BE4" w:rsidP="009D2BE4">
      <w:pPr>
        <w:spacing w:before="120" w:line="360" w:lineRule="auto"/>
        <w:ind w:firstLineChars="250" w:firstLine="602"/>
        <w:jc w:val="center"/>
        <w:rPr>
          <w:rFonts w:ascii="宋体" w:hAnsi="宋体"/>
          <w:b/>
          <w:sz w:val="24"/>
          <w:szCs w:val="21"/>
        </w:rPr>
      </w:pPr>
      <w:r w:rsidRPr="00B16CEC">
        <w:rPr>
          <w:rFonts w:ascii="宋体" w:hAnsi="宋体" w:hint="eastAsia"/>
          <w:b/>
          <w:sz w:val="24"/>
          <w:szCs w:val="21"/>
        </w:rPr>
        <w:t xml:space="preserve">20 至20 </w:t>
      </w:r>
      <w:proofErr w:type="gramStart"/>
      <w:r w:rsidRPr="00B16CEC">
        <w:rPr>
          <w:rFonts w:ascii="宋体" w:hAnsi="宋体" w:hint="eastAsia"/>
          <w:b/>
          <w:sz w:val="24"/>
          <w:szCs w:val="21"/>
        </w:rPr>
        <w:t>学年第</w:t>
      </w:r>
      <w:proofErr w:type="gramEnd"/>
      <w:r w:rsidR="005E4D80">
        <w:rPr>
          <w:rFonts w:ascii="宋体" w:hAnsi="宋体" w:hint="eastAsia"/>
          <w:b/>
          <w:sz w:val="24"/>
          <w:szCs w:val="21"/>
        </w:rPr>
        <w:t xml:space="preserve">   </w:t>
      </w:r>
      <w:r w:rsidRPr="00B16CEC">
        <w:rPr>
          <w:rFonts w:ascii="宋体" w:hAnsi="宋体" w:hint="eastAsia"/>
          <w:b/>
          <w:sz w:val="24"/>
          <w:szCs w:val="21"/>
        </w:rPr>
        <w:t>学期多课堂课程</w:t>
      </w:r>
    </w:p>
    <w:p w:rsidR="009D2BE4" w:rsidRPr="006F5F76" w:rsidRDefault="005E4D80" w:rsidP="005E4D80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b/>
          <w:sz w:val="24"/>
          <w:szCs w:val="21"/>
        </w:rPr>
        <w:t xml:space="preserve"> </w:t>
      </w:r>
      <w:r w:rsidR="00450C74">
        <w:rPr>
          <w:rFonts w:ascii="宋体" w:hAnsi="宋体" w:hint="eastAsia"/>
          <w:b/>
          <w:sz w:val="24"/>
          <w:szCs w:val="21"/>
        </w:rPr>
        <w:t xml:space="preserve">         </w:t>
      </w:r>
      <w:r>
        <w:rPr>
          <w:rFonts w:ascii="宋体" w:hAnsi="宋体" w:hint="eastAsia"/>
          <w:b/>
          <w:sz w:val="24"/>
          <w:szCs w:val="21"/>
        </w:rPr>
        <w:t xml:space="preserve">  </w:t>
      </w:r>
      <w:r w:rsidRPr="005E4D80">
        <w:rPr>
          <w:rFonts w:ascii="宋体" w:hAnsi="宋体" w:hint="eastAsia"/>
          <w:b/>
          <w:sz w:val="24"/>
          <w:szCs w:val="21"/>
          <w:u w:val="single"/>
        </w:rPr>
        <w:t xml:space="preserve">                  </w:t>
      </w:r>
      <w:r w:rsidR="009D2BE4" w:rsidRPr="006F5F76">
        <w:rPr>
          <w:rFonts w:ascii="宋体" w:hAnsi="宋体" w:hint="eastAsia"/>
          <w:b/>
          <w:sz w:val="24"/>
          <w:szCs w:val="21"/>
        </w:rPr>
        <w:t>院（部）课程考试结果分析表</w:t>
      </w:r>
    </w:p>
    <w:p w:rsidR="009D2BE4" w:rsidRPr="00DB21D8" w:rsidRDefault="009D2BE4" w:rsidP="009D2BE4">
      <w:pPr>
        <w:spacing w:line="360" w:lineRule="auto"/>
        <w:jc w:val="center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(</w:t>
      </w:r>
      <w:r w:rsidR="00450C74">
        <w:rPr>
          <w:rFonts w:ascii="宋体" w:hAnsi="宋体" w:hint="eastAsia"/>
          <w:b/>
          <w:szCs w:val="21"/>
        </w:rPr>
        <w:t>由</w:t>
      </w:r>
      <w:r w:rsidRPr="00DB21D8">
        <w:rPr>
          <w:rFonts w:ascii="宋体" w:hAnsi="宋体" w:hint="eastAsia"/>
          <w:b/>
          <w:szCs w:val="21"/>
        </w:rPr>
        <w:t>系(教研室)主任或课程负责人</w:t>
      </w:r>
      <w:r w:rsidR="00450C74">
        <w:rPr>
          <w:rFonts w:ascii="宋体" w:hAnsi="宋体" w:hint="eastAsia"/>
          <w:b/>
          <w:szCs w:val="21"/>
        </w:rPr>
        <w:t>对本门课程的所有课堂进行分析</w:t>
      </w:r>
      <w:r w:rsidR="00FA4882">
        <w:rPr>
          <w:rFonts w:ascii="宋体" w:hAnsi="宋体" w:hint="eastAsia"/>
          <w:b/>
          <w:szCs w:val="21"/>
        </w:rPr>
        <w:t>用表</w:t>
      </w:r>
      <w:r w:rsidRPr="00DB21D8">
        <w:rPr>
          <w:rFonts w:ascii="宋体" w:hAnsi="宋体" w:hint="eastAsia"/>
          <w:b/>
          <w:szCs w:val="21"/>
        </w:rPr>
        <w:t>)</w:t>
      </w:r>
    </w:p>
    <w:p w:rsidR="009D2BE4" w:rsidRPr="00DB21D8" w:rsidRDefault="009D2BE4" w:rsidP="009D2BE4">
      <w:pPr>
        <w:numPr>
          <w:ilvl w:val="0"/>
          <w:numId w:val="1"/>
        </w:numPr>
        <w:tabs>
          <w:tab w:val="left" w:pos="720"/>
        </w:tabs>
        <w:spacing w:before="120" w:line="360" w:lineRule="auto"/>
        <w:jc w:val="left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基本数据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861"/>
        <w:gridCol w:w="399"/>
        <w:gridCol w:w="890"/>
        <w:gridCol w:w="596"/>
        <w:gridCol w:w="42"/>
        <w:gridCol w:w="595"/>
        <w:gridCol w:w="65"/>
        <w:gridCol w:w="573"/>
        <w:gridCol w:w="153"/>
        <w:gridCol w:w="485"/>
        <w:gridCol w:w="342"/>
        <w:gridCol w:w="13"/>
        <w:gridCol w:w="282"/>
        <w:gridCol w:w="396"/>
        <w:gridCol w:w="29"/>
        <w:gridCol w:w="213"/>
        <w:gridCol w:w="638"/>
        <w:gridCol w:w="200"/>
        <w:gridCol w:w="176"/>
        <w:gridCol w:w="343"/>
        <w:gridCol w:w="587"/>
        <w:gridCol w:w="133"/>
        <w:gridCol w:w="720"/>
      </w:tblGrid>
      <w:tr w:rsidR="009D2BE4" w:rsidRPr="00DB21D8" w:rsidTr="006B44F3">
        <w:trPr>
          <w:cantSplit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4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开课系（教研室）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考试形式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开、闭卷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应考人数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缺考人数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违纪人数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留学生人数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91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450C74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总评成绩分布（缺考、违纪、留学生的成绩不参加成绩分析，成绩分析的总人数为：</w:t>
            </w:r>
            <w:r w:rsidR="00450C74">
              <w:rPr>
                <w:rFonts w:ascii="宋体" w:hAnsi="宋体" w:hint="eastAsia"/>
                <w:szCs w:val="21"/>
              </w:rPr>
              <w:t xml:space="preserve">    </w:t>
            </w:r>
            <w:r w:rsidRPr="00DB21D8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D2BE4" w:rsidRPr="00DB21D8" w:rsidTr="006B44F3">
        <w:trPr>
          <w:jc w:val="center"/>
        </w:trPr>
        <w:tc>
          <w:tcPr>
            <w:tcW w:w="91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450C74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各部分成绩的比例：平时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%、实验</w:t>
            </w:r>
            <w:r w:rsidR="00450C74">
              <w:rPr>
                <w:rFonts w:ascii="宋体" w:hAnsi="宋体" w:hint="eastAsia"/>
                <w:szCs w:val="21"/>
              </w:rPr>
              <w:t xml:space="preserve">    </w:t>
            </w:r>
            <w:r w:rsidRPr="00DB21D8">
              <w:rPr>
                <w:rFonts w:ascii="宋体" w:hAnsi="宋体" w:hint="eastAsia"/>
                <w:szCs w:val="21"/>
              </w:rPr>
              <w:t>%、期末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课堂</w:t>
            </w:r>
            <w:r w:rsidR="00585E74">
              <w:rPr>
                <w:rFonts w:ascii="宋体" w:hAnsi="宋体" w:hint="eastAsia"/>
                <w:bCs/>
                <w:szCs w:val="21"/>
              </w:rPr>
              <w:t>（课序号）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450C7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w w:val="80"/>
                <w:szCs w:val="21"/>
              </w:rPr>
              <w:t>任课教师</w:t>
            </w:r>
            <w:r w:rsidR="00450C74">
              <w:rPr>
                <w:rFonts w:ascii="宋体" w:hAnsi="宋体" w:hint="eastAsia"/>
                <w:szCs w:val="21"/>
              </w:rPr>
              <w:t xml:space="preserve"> </w:t>
            </w:r>
            <w:r w:rsidRPr="00DB21D8">
              <w:rPr>
                <w:rFonts w:ascii="宋体" w:hAnsi="宋体" w:hint="eastAsia"/>
                <w:szCs w:val="21"/>
              </w:rPr>
              <w:t xml:space="preserve">　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数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≥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90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89-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80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79-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70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69-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60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59-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49-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优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秀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率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(%)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不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及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格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率</w:t>
            </w:r>
          </w:p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/>
                <w:bCs/>
                <w:szCs w:val="21"/>
              </w:rPr>
              <w:t>(%)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平</w:t>
            </w:r>
            <w:r w:rsidRPr="00DB21D8">
              <w:rPr>
                <w:rFonts w:ascii="宋体" w:hAnsi="宋体"/>
                <w:bCs/>
                <w:szCs w:val="21"/>
              </w:rPr>
              <w:t xml:space="preserve">  均  分</w:t>
            </w: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cantSplit/>
          <w:jc w:val="center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总计人数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450C7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450C7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450C7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450C7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D2BE4" w:rsidRPr="00DB21D8" w:rsidRDefault="00450C7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D2BE4" w:rsidRPr="00DB21D8" w:rsidTr="006B44F3">
        <w:trPr>
          <w:cantSplit/>
          <w:jc w:val="center"/>
        </w:trPr>
        <w:tc>
          <w:tcPr>
            <w:tcW w:w="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总计百分比（</w:t>
            </w:r>
            <w:r w:rsidRPr="00DB21D8">
              <w:rPr>
                <w:rFonts w:ascii="宋体" w:hAnsi="宋体"/>
                <w:bCs/>
                <w:szCs w:val="21"/>
              </w:rPr>
              <w:t>%）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450C74">
        <w:trPr>
          <w:jc w:val="center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优良率（</w:t>
            </w:r>
            <w:r w:rsidRPr="00DB21D8">
              <w:rPr>
                <w:rFonts w:ascii="宋体" w:hAnsi="宋体"/>
                <w:bCs/>
                <w:szCs w:val="21"/>
              </w:rPr>
              <w:t>%）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不及格率（</w:t>
            </w:r>
            <w:r w:rsidRPr="00DB21D8">
              <w:rPr>
                <w:rFonts w:ascii="宋体" w:hAnsi="宋体"/>
                <w:bCs/>
                <w:szCs w:val="21"/>
              </w:rPr>
              <w:t>%）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450C7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总平均分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2BE4" w:rsidRPr="00DB21D8" w:rsidRDefault="009D2BE4" w:rsidP="009D2BE4">
      <w:pPr>
        <w:spacing w:before="120" w:line="360" w:lineRule="auto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lastRenderedPageBreak/>
        <w:t>二、情况分析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460"/>
      </w:tblGrid>
      <w:tr w:rsidR="009D2BE4" w:rsidRPr="00DB21D8" w:rsidTr="006B44F3">
        <w:trPr>
          <w:trHeight w:val="296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Cs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试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题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分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析</w:t>
            </w: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成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B21D8">
              <w:rPr>
                <w:rFonts w:ascii="宋体" w:hAnsi="宋体" w:hint="eastAsia"/>
                <w:szCs w:val="21"/>
              </w:rPr>
              <w:t>绩</w:t>
            </w:r>
            <w:proofErr w:type="gramEnd"/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分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其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它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9D2BE4" w:rsidRPr="00DB21D8" w:rsidRDefault="009D2BE4" w:rsidP="009D2BE4">
      <w:pPr>
        <w:spacing w:before="120" w:line="360" w:lineRule="auto"/>
        <w:ind w:right="420" w:firstLineChars="200" w:firstLine="420"/>
        <w:rPr>
          <w:rFonts w:ascii="宋体" w:hAnsi="宋体"/>
          <w:szCs w:val="21"/>
        </w:rPr>
      </w:pPr>
      <w:r w:rsidRPr="00DB21D8">
        <w:rPr>
          <w:rFonts w:ascii="宋体" w:hAnsi="宋体" w:hint="eastAsia"/>
          <w:szCs w:val="21"/>
        </w:rPr>
        <w:t>系（教研室）主任或课程负责人签字：　　　　填写日期：20</w:t>
      </w:r>
      <w:r>
        <w:rPr>
          <w:rFonts w:ascii="宋体" w:hAnsi="宋体" w:hint="eastAsia"/>
          <w:szCs w:val="21"/>
        </w:rPr>
        <w:t xml:space="preserve">   </w:t>
      </w:r>
      <w:r w:rsidRPr="00DB21D8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 w:rsidRPr="00DB21D8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</w:t>
      </w:r>
      <w:r w:rsidRPr="00DB21D8">
        <w:rPr>
          <w:rFonts w:ascii="宋体" w:hAnsi="宋体" w:hint="eastAsia"/>
          <w:szCs w:val="21"/>
        </w:rPr>
        <w:t>日</w:t>
      </w:r>
    </w:p>
    <w:p w:rsidR="009D2BE4" w:rsidRPr="00B16CEC" w:rsidRDefault="009D2BE4" w:rsidP="009D2BE4">
      <w:pPr>
        <w:spacing w:line="360" w:lineRule="auto"/>
        <w:jc w:val="center"/>
        <w:rPr>
          <w:rFonts w:ascii="宋体" w:hAnsi="宋体"/>
          <w:b/>
          <w:sz w:val="24"/>
          <w:szCs w:val="21"/>
        </w:rPr>
      </w:pPr>
      <w:r w:rsidRPr="00B16CEC">
        <w:rPr>
          <w:rFonts w:ascii="宋体" w:hAnsi="宋体" w:hint="eastAsia"/>
          <w:b/>
          <w:sz w:val="24"/>
          <w:szCs w:val="21"/>
        </w:rPr>
        <w:lastRenderedPageBreak/>
        <w:t xml:space="preserve">20 至20 </w:t>
      </w:r>
      <w:proofErr w:type="gramStart"/>
      <w:r w:rsidRPr="00B16CEC">
        <w:rPr>
          <w:rFonts w:ascii="宋体" w:hAnsi="宋体" w:hint="eastAsia"/>
          <w:b/>
          <w:sz w:val="24"/>
          <w:szCs w:val="21"/>
        </w:rPr>
        <w:t>学年第</w:t>
      </w:r>
      <w:proofErr w:type="gramEnd"/>
      <w:r w:rsidR="00E804E1">
        <w:rPr>
          <w:rFonts w:ascii="宋体" w:hAnsi="宋体" w:hint="eastAsia"/>
          <w:b/>
          <w:sz w:val="24"/>
          <w:szCs w:val="21"/>
        </w:rPr>
        <w:t xml:space="preserve">   </w:t>
      </w:r>
      <w:r w:rsidRPr="00B16CEC">
        <w:rPr>
          <w:rFonts w:ascii="宋体" w:hAnsi="宋体" w:hint="eastAsia"/>
          <w:b/>
          <w:sz w:val="24"/>
          <w:szCs w:val="21"/>
        </w:rPr>
        <w:t>学期课程考试结果分析表</w:t>
      </w:r>
    </w:p>
    <w:p w:rsidR="009D2BE4" w:rsidRPr="00DB21D8" w:rsidRDefault="009D2BE4" w:rsidP="009D2BE4">
      <w:pPr>
        <w:spacing w:before="120" w:line="360" w:lineRule="auto"/>
        <w:jc w:val="center"/>
        <w:rPr>
          <w:rFonts w:ascii="宋体" w:hAnsi="宋体"/>
          <w:szCs w:val="21"/>
        </w:rPr>
      </w:pPr>
      <w:r w:rsidRPr="00DB21D8">
        <w:rPr>
          <w:rFonts w:ascii="宋体" w:hAnsi="宋体" w:hint="eastAsia"/>
          <w:b/>
          <w:szCs w:val="21"/>
        </w:rPr>
        <w:t>((对1个课堂进行</w:t>
      </w:r>
      <w:r w:rsidR="00450C74">
        <w:rPr>
          <w:rFonts w:ascii="宋体" w:hAnsi="宋体" w:hint="eastAsia"/>
          <w:b/>
          <w:szCs w:val="21"/>
        </w:rPr>
        <w:t>分析</w:t>
      </w:r>
      <w:r w:rsidR="00FA4882">
        <w:rPr>
          <w:rFonts w:ascii="宋体" w:hAnsi="宋体" w:hint="eastAsia"/>
          <w:b/>
          <w:szCs w:val="21"/>
        </w:rPr>
        <w:t>用表</w:t>
      </w:r>
      <w:bookmarkStart w:id="0" w:name="_GoBack"/>
      <w:bookmarkEnd w:id="0"/>
      <w:r w:rsidRPr="00DB21D8">
        <w:rPr>
          <w:rFonts w:ascii="宋体" w:hAnsi="宋体" w:hint="eastAsia"/>
          <w:b/>
          <w:szCs w:val="21"/>
        </w:rPr>
        <w:t>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96"/>
        <w:gridCol w:w="38"/>
        <w:gridCol w:w="720"/>
        <w:gridCol w:w="363"/>
        <w:gridCol w:w="337"/>
        <w:gridCol w:w="323"/>
        <w:gridCol w:w="577"/>
        <w:gridCol w:w="60"/>
        <w:gridCol w:w="681"/>
        <w:gridCol w:w="861"/>
        <w:gridCol w:w="240"/>
        <w:gridCol w:w="575"/>
        <w:gridCol w:w="561"/>
        <w:gridCol w:w="737"/>
        <w:gridCol w:w="199"/>
        <w:gridCol w:w="757"/>
        <w:gridCol w:w="1089"/>
        <w:gridCol w:w="76"/>
        <w:gridCol w:w="711"/>
      </w:tblGrid>
      <w:tr w:rsidR="009D2BE4" w:rsidRPr="00DB21D8" w:rsidTr="006B44F3">
        <w:trPr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主讲教师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开课单位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考试形式</w:t>
            </w:r>
          </w:p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开、闭卷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应考人数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缺考人数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违纪人数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留学生人数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100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450C74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总评成绩分布（缺考、违纪、留学生的成绩不参加成绩分析，成绩分析的总人数为：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D2BE4" w:rsidRPr="00DB21D8" w:rsidTr="006B44F3">
        <w:trPr>
          <w:jc w:val="center"/>
        </w:trPr>
        <w:tc>
          <w:tcPr>
            <w:tcW w:w="100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450C74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各部分成绩的比例：平时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%、实验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%、期末</w:t>
            </w:r>
            <w:r w:rsidR="00450C74">
              <w:rPr>
                <w:rFonts w:ascii="宋体" w:hAnsi="宋体" w:hint="eastAsia"/>
                <w:szCs w:val="21"/>
              </w:rPr>
              <w:t xml:space="preserve">   </w:t>
            </w:r>
            <w:r w:rsidRPr="00DB21D8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D2BE4" w:rsidRPr="00DB21D8" w:rsidTr="006B44F3">
        <w:trPr>
          <w:trHeight w:val="410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≥</w:t>
            </w:r>
            <w:r w:rsidRPr="00DB21D8">
              <w:rPr>
                <w:rFonts w:ascii="宋体" w:hAnsi="宋体"/>
                <w:bCs/>
                <w:szCs w:val="21"/>
              </w:rPr>
              <w:t>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/>
                <w:szCs w:val="21"/>
              </w:rPr>
              <w:t>89-80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/>
                <w:szCs w:val="21"/>
              </w:rPr>
              <w:t>79-70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/>
                <w:szCs w:val="21"/>
              </w:rPr>
              <w:t>69-60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/>
                <w:szCs w:val="21"/>
              </w:rPr>
              <w:t>59-50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/>
                <w:szCs w:val="21"/>
              </w:rPr>
              <w:t>49-0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 xml:space="preserve">优秀率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 xml:space="preserve">不及格率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ind w:rightChars="-101" w:right="-212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bCs/>
                <w:szCs w:val="21"/>
              </w:rPr>
              <w:t>平均分</w:t>
            </w:r>
          </w:p>
        </w:tc>
      </w:tr>
      <w:tr w:rsidR="009D2BE4" w:rsidRPr="00DB21D8" w:rsidTr="006B44F3">
        <w:trPr>
          <w:trHeight w:val="443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ind w:rightChars="-101" w:right="-212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trHeight w:val="443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ind w:rightChars="-101" w:right="-212"/>
              <w:jc w:val="center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cantSplit/>
          <w:trHeight w:val="442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合计人数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cantSplit/>
          <w:trHeight w:val="442"/>
          <w:jc w:val="center"/>
        </w:trPr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合计</w:t>
            </w:r>
            <w:r w:rsidRPr="00DB21D8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E4" w:rsidRPr="00DB21D8" w:rsidRDefault="009D2BE4" w:rsidP="006B44F3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trHeight w:val="232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试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题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分</w:t>
            </w:r>
          </w:p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9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</w:p>
          <w:p w:rsidR="009D2BE4" w:rsidRPr="00DB21D8" w:rsidRDefault="009D2BE4" w:rsidP="006B44F3">
            <w:pPr>
              <w:spacing w:before="120" w:line="360" w:lineRule="auto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trHeight w:val="282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450C74" w:rsidP="00450C74">
            <w:pPr>
              <w:spacing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卷面</w:t>
            </w:r>
            <w:r>
              <w:rPr>
                <w:rFonts w:ascii="宋体" w:hAnsi="宋体"/>
                <w:szCs w:val="21"/>
              </w:rPr>
              <w:t>及总评</w:t>
            </w:r>
            <w:r w:rsidR="009D2BE4" w:rsidRPr="00DB21D8">
              <w:rPr>
                <w:rFonts w:ascii="宋体" w:hAnsi="宋体" w:hint="eastAsia"/>
                <w:szCs w:val="21"/>
              </w:rPr>
              <w:t>成绩分析</w:t>
            </w:r>
          </w:p>
        </w:tc>
        <w:tc>
          <w:tcPr>
            <w:tcW w:w="9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 w:rsidR="009D2BE4" w:rsidRPr="00DB21D8" w:rsidTr="006B44F3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其</w:t>
            </w:r>
          </w:p>
          <w:p w:rsidR="009D2BE4" w:rsidRPr="00DB21D8" w:rsidRDefault="009D2BE4" w:rsidP="006B4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它</w:t>
            </w:r>
          </w:p>
        </w:tc>
        <w:tc>
          <w:tcPr>
            <w:tcW w:w="9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E4" w:rsidRPr="00DB21D8" w:rsidRDefault="009D2BE4" w:rsidP="006B44F3"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011BF" w:rsidRPr="00450C74" w:rsidRDefault="009D2BE4" w:rsidP="00450C74">
      <w:pPr>
        <w:adjustRightInd w:val="0"/>
        <w:spacing w:before="240" w:line="360" w:lineRule="auto"/>
        <w:rPr>
          <w:rFonts w:ascii="宋体" w:hAnsi="宋体"/>
          <w:szCs w:val="21"/>
        </w:rPr>
      </w:pPr>
      <w:r w:rsidRPr="00DB21D8">
        <w:rPr>
          <w:rFonts w:ascii="宋体" w:hAnsi="宋体" w:hint="eastAsia"/>
          <w:szCs w:val="21"/>
        </w:rPr>
        <w:t>教师签字：</w:t>
      </w:r>
      <w:r w:rsidRPr="00DB21D8">
        <w:rPr>
          <w:rFonts w:ascii="宋体" w:hAnsi="宋体"/>
          <w:szCs w:val="21"/>
        </w:rPr>
        <w:tab/>
      </w:r>
      <w:r w:rsidRPr="00DB21D8">
        <w:rPr>
          <w:rFonts w:ascii="宋体" w:hAnsi="宋体"/>
          <w:szCs w:val="21"/>
        </w:rPr>
        <w:tab/>
      </w:r>
      <w:r w:rsidRPr="00DB21D8">
        <w:rPr>
          <w:rFonts w:ascii="宋体" w:hAnsi="宋体"/>
          <w:szCs w:val="21"/>
        </w:rPr>
        <w:tab/>
      </w:r>
      <w:r w:rsidRPr="00DB21D8">
        <w:rPr>
          <w:rFonts w:ascii="宋体" w:hAnsi="宋体" w:hint="eastAsia"/>
          <w:szCs w:val="21"/>
        </w:rPr>
        <w:t>日期：20</w:t>
      </w:r>
      <w:r>
        <w:rPr>
          <w:rFonts w:ascii="宋体" w:hAnsi="宋体" w:hint="eastAsia"/>
          <w:szCs w:val="21"/>
        </w:rPr>
        <w:t xml:space="preserve">   </w:t>
      </w:r>
      <w:r w:rsidRPr="00DB21D8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 </w:t>
      </w:r>
      <w:r w:rsidRPr="00DB21D8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</w:t>
      </w:r>
      <w:r w:rsidRPr="00DB21D8">
        <w:rPr>
          <w:rFonts w:ascii="宋体" w:hAnsi="宋体" w:hint="eastAsia"/>
          <w:szCs w:val="21"/>
        </w:rPr>
        <w:t>日　注：如1页</w:t>
      </w:r>
      <w:proofErr w:type="gramStart"/>
      <w:r w:rsidRPr="00DB21D8">
        <w:rPr>
          <w:rFonts w:ascii="宋体" w:hAnsi="宋体" w:hint="eastAsia"/>
          <w:szCs w:val="21"/>
        </w:rPr>
        <w:t>不够可</w:t>
      </w:r>
      <w:proofErr w:type="gramEnd"/>
      <w:r w:rsidRPr="00DB21D8">
        <w:rPr>
          <w:rFonts w:ascii="宋体" w:hAnsi="宋体" w:hint="eastAsia"/>
          <w:szCs w:val="21"/>
        </w:rPr>
        <w:t>填写2页。</w:t>
      </w:r>
    </w:p>
    <w:sectPr w:rsidR="00D011BF" w:rsidRPr="00450C74" w:rsidSect="00D0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21" w:rsidRDefault="005E6321" w:rsidP="009D2BE4">
      <w:r>
        <w:separator/>
      </w:r>
    </w:p>
  </w:endnote>
  <w:endnote w:type="continuationSeparator" w:id="0">
    <w:p w:rsidR="005E6321" w:rsidRDefault="005E6321" w:rsidP="009D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21" w:rsidRDefault="005E6321" w:rsidP="009D2BE4">
      <w:r>
        <w:separator/>
      </w:r>
    </w:p>
  </w:footnote>
  <w:footnote w:type="continuationSeparator" w:id="0">
    <w:p w:rsidR="005E6321" w:rsidRDefault="005E6321" w:rsidP="009D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0FB"/>
    <w:multiLevelType w:val="hybridMultilevel"/>
    <w:tmpl w:val="F92E1036"/>
    <w:lvl w:ilvl="0" w:tplc="E02205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E4"/>
    <w:rsid w:val="0014710F"/>
    <w:rsid w:val="00450C74"/>
    <w:rsid w:val="00585E74"/>
    <w:rsid w:val="005E4D80"/>
    <w:rsid w:val="005E6321"/>
    <w:rsid w:val="0068160D"/>
    <w:rsid w:val="007E28E8"/>
    <w:rsid w:val="007F5163"/>
    <w:rsid w:val="008324CE"/>
    <w:rsid w:val="00850428"/>
    <w:rsid w:val="008B56B7"/>
    <w:rsid w:val="009D2BE4"/>
    <w:rsid w:val="00A87C66"/>
    <w:rsid w:val="00D011BF"/>
    <w:rsid w:val="00E804E1"/>
    <w:rsid w:val="00E844E3"/>
    <w:rsid w:val="00F92D74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2D74"/>
    <w:rPr>
      <w:b/>
      <w:bCs/>
    </w:rPr>
  </w:style>
  <w:style w:type="paragraph" w:styleId="a4">
    <w:name w:val="List Paragraph"/>
    <w:basedOn w:val="a"/>
    <w:uiPriority w:val="99"/>
    <w:qFormat/>
    <w:rsid w:val="00F92D7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9D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D2BE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D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D2BE4"/>
    <w:rPr>
      <w:kern w:val="2"/>
      <w:sz w:val="18"/>
      <w:szCs w:val="18"/>
    </w:rPr>
  </w:style>
  <w:style w:type="paragraph" w:styleId="a7">
    <w:name w:val="Date"/>
    <w:basedOn w:val="a"/>
    <w:next w:val="a"/>
    <w:link w:val="Char1"/>
    <w:qFormat/>
    <w:rsid w:val="009D2BE4"/>
    <w:pPr>
      <w:ind w:leftChars="2500" w:left="2500"/>
      <w:jc w:val="left"/>
    </w:pPr>
    <w:rPr>
      <w:szCs w:val="20"/>
    </w:rPr>
  </w:style>
  <w:style w:type="character" w:customStyle="1" w:styleId="Char1">
    <w:name w:val="日期 Char"/>
    <w:basedOn w:val="a0"/>
    <w:link w:val="a7"/>
    <w:qFormat/>
    <w:rsid w:val="009D2BE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2D74"/>
    <w:rPr>
      <w:b/>
      <w:bCs/>
    </w:rPr>
  </w:style>
  <w:style w:type="paragraph" w:styleId="a4">
    <w:name w:val="List Paragraph"/>
    <w:basedOn w:val="a"/>
    <w:uiPriority w:val="99"/>
    <w:qFormat/>
    <w:rsid w:val="00F92D7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9D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D2BE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D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D2BE4"/>
    <w:rPr>
      <w:kern w:val="2"/>
      <w:sz w:val="18"/>
      <w:szCs w:val="18"/>
    </w:rPr>
  </w:style>
  <w:style w:type="paragraph" w:styleId="a7">
    <w:name w:val="Date"/>
    <w:basedOn w:val="a"/>
    <w:next w:val="a"/>
    <w:link w:val="Char1"/>
    <w:qFormat/>
    <w:rsid w:val="009D2BE4"/>
    <w:pPr>
      <w:ind w:leftChars="2500" w:left="2500"/>
      <w:jc w:val="left"/>
    </w:pPr>
    <w:rPr>
      <w:szCs w:val="20"/>
    </w:rPr>
  </w:style>
  <w:style w:type="character" w:customStyle="1" w:styleId="Char1">
    <w:name w:val="日期 Char"/>
    <w:basedOn w:val="a0"/>
    <w:link w:val="a7"/>
    <w:qFormat/>
    <w:rsid w:val="009D2B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libk</dc:creator>
  <cp:lastModifiedBy>DELL</cp:lastModifiedBy>
  <cp:revision>4</cp:revision>
  <cp:lastPrinted>2017-01-03T02:10:00Z</cp:lastPrinted>
  <dcterms:created xsi:type="dcterms:W3CDTF">2018-04-17T00:13:00Z</dcterms:created>
  <dcterms:modified xsi:type="dcterms:W3CDTF">2018-04-25T06:57:00Z</dcterms:modified>
</cp:coreProperties>
</file>