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80" w:rsidRDefault="008C6380" w:rsidP="00585F95">
      <w:pPr>
        <w:snapToGrid w:val="0"/>
        <w:spacing w:afterLines="100" w:after="312"/>
        <w:jc w:val="center"/>
        <w:rPr>
          <w:rFonts w:ascii="华文中宋" w:eastAsia="华文中宋" w:hAnsi="华文中宋"/>
          <w:b/>
          <w:color w:val="000000" w:themeColor="text1"/>
          <w:sz w:val="28"/>
        </w:rPr>
      </w:pPr>
      <w:bookmarkStart w:id="0" w:name="_GoBack"/>
      <w:bookmarkEnd w:id="0"/>
      <w:r w:rsidRPr="008C6380">
        <w:rPr>
          <w:rFonts w:ascii="华文中宋" w:eastAsia="华文中宋" w:hAnsi="华文中宋" w:hint="eastAsia"/>
          <w:b/>
          <w:color w:val="000000" w:themeColor="text1"/>
          <w:sz w:val="28"/>
        </w:rPr>
        <w:t>创新创业辅修</w:t>
      </w:r>
      <w:proofErr w:type="gramStart"/>
      <w:r w:rsidRPr="008C6380">
        <w:rPr>
          <w:rFonts w:ascii="华文中宋" w:eastAsia="华文中宋" w:hAnsi="华文中宋" w:hint="eastAsia"/>
          <w:b/>
          <w:color w:val="000000" w:themeColor="text1"/>
          <w:sz w:val="28"/>
        </w:rPr>
        <w:t>微专业</w:t>
      </w:r>
      <w:proofErr w:type="gramEnd"/>
      <w:r w:rsidRPr="008C6380">
        <w:rPr>
          <w:rFonts w:ascii="华文中宋" w:eastAsia="华文中宋" w:hAnsi="华文中宋" w:hint="eastAsia"/>
          <w:b/>
          <w:color w:val="000000" w:themeColor="text1"/>
          <w:sz w:val="28"/>
        </w:rPr>
        <w:t>培养</w:t>
      </w:r>
      <w:r w:rsidR="004301A2">
        <w:rPr>
          <w:rFonts w:ascii="华文中宋" w:eastAsia="华文中宋" w:hAnsi="华文中宋" w:hint="eastAsia"/>
          <w:b/>
          <w:color w:val="000000" w:themeColor="text1"/>
          <w:sz w:val="28"/>
        </w:rPr>
        <w:t>方案</w:t>
      </w:r>
    </w:p>
    <w:p w:rsidR="004A78EF" w:rsidRPr="00953727" w:rsidRDefault="004A78EF" w:rsidP="004A78EF">
      <w:pPr>
        <w:snapToGrid w:val="0"/>
        <w:spacing w:line="360" w:lineRule="auto"/>
        <w:ind w:firstLineChars="196" w:firstLine="472"/>
        <w:rPr>
          <w:rFonts w:ascii="仿宋" w:eastAsia="仿宋" w:hAnsi="仿宋"/>
          <w:b/>
          <w:color w:val="000000" w:themeColor="text1"/>
          <w:sz w:val="24"/>
          <w:szCs w:val="28"/>
        </w:rPr>
      </w:pPr>
      <w:r w:rsidRPr="00953727">
        <w:rPr>
          <w:rFonts w:ascii="仿宋" w:eastAsia="仿宋" w:hAnsi="仿宋" w:hint="eastAsia"/>
          <w:b/>
          <w:color w:val="000000" w:themeColor="text1"/>
          <w:sz w:val="24"/>
          <w:szCs w:val="28"/>
        </w:rPr>
        <w:t>一、专业名称</w:t>
      </w:r>
    </w:p>
    <w:p w:rsidR="004A78EF" w:rsidRDefault="004A78EF" w:rsidP="004A78EF">
      <w:pPr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953727">
        <w:rPr>
          <w:rFonts w:ascii="仿宋" w:eastAsia="仿宋" w:hAnsi="仿宋" w:hint="eastAsia"/>
          <w:color w:val="000000" w:themeColor="text1"/>
          <w:sz w:val="24"/>
          <w:szCs w:val="28"/>
        </w:rPr>
        <w:t>创新创业辅修微专业</w:t>
      </w:r>
      <w:r w:rsidR="0005423F"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4301A2" w:rsidRPr="00522630" w:rsidRDefault="004301A2" w:rsidP="00522630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8"/>
        </w:rPr>
      </w:pPr>
      <w:r w:rsidRPr="00522630">
        <w:rPr>
          <w:rFonts w:ascii="仿宋" w:eastAsia="仿宋" w:hAnsi="仿宋" w:hint="eastAsia"/>
          <w:b/>
          <w:color w:val="000000" w:themeColor="text1"/>
          <w:sz w:val="24"/>
          <w:szCs w:val="28"/>
        </w:rPr>
        <w:t>二、专业简介</w:t>
      </w:r>
    </w:p>
    <w:p w:rsidR="004301A2" w:rsidRPr="00767AC5" w:rsidRDefault="00B64CE9" w:rsidP="004A78EF">
      <w:pPr>
        <w:snapToGrid w:val="0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为深入推进创新创业教育教学改革，学校设置</w:t>
      </w:r>
      <w:r w:rsidR="00767AC5" w:rsidRPr="00953727">
        <w:rPr>
          <w:rFonts w:ascii="仿宋" w:eastAsia="仿宋" w:hAnsi="仿宋" w:hint="eastAsia"/>
          <w:color w:val="000000" w:themeColor="text1"/>
          <w:sz w:val="24"/>
          <w:szCs w:val="28"/>
        </w:rPr>
        <w:t>创新创业辅修微专业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  <w:r w:rsidR="00767AC5" w:rsidRPr="00767AC5">
        <w:rPr>
          <w:rFonts w:ascii="仿宋" w:eastAsia="仿宋" w:hAnsi="仿宋" w:hint="eastAsia"/>
          <w:color w:val="000000" w:themeColor="text1"/>
          <w:sz w:val="24"/>
          <w:szCs w:val="28"/>
        </w:rPr>
        <w:t>在具有创新创业培养潜质的学生中，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进行</w:t>
      </w:r>
      <w:r w:rsidR="00767AC5" w:rsidRPr="00767AC5">
        <w:rPr>
          <w:rFonts w:ascii="仿宋" w:eastAsia="仿宋" w:hAnsi="仿宋" w:hint="eastAsia"/>
          <w:color w:val="000000" w:themeColor="text1"/>
          <w:sz w:val="24"/>
          <w:szCs w:val="28"/>
        </w:rPr>
        <w:t>选拔</w:t>
      </w:r>
      <w:r w:rsidR="00767AC5">
        <w:rPr>
          <w:rFonts w:ascii="仿宋" w:eastAsia="仿宋" w:hAnsi="仿宋" w:hint="eastAsia"/>
          <w:color w:val="000000" w:themeColor="text1"/>
          <w:sz w:val="24"/>
          <w:szCs w:val="28"/>
        </w:rPr>
        <w:t>和</w:t>
      </w:r>
      <w:r w:rsidR="00767AC5" w:rsidRPr="00767AC5">
        <w:rPr>
          <w:rFonts w:ascii="仿宋" w:eastAsia="仿宋" w:hAnsi="仿宋" w:hint="eastAsia"/>
          <w:color w:val="000000" w:themeColor="text1"/>
          <w:sz w:val="24"/>
          <w:szCs w:val="28"/>
        </w:rPr>
        <w:t>定制化培养，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通过</w:t>
      </w:r>
      <w:r w:rsidR="00767AC5">
        <w:rPr>
          <w:rFonts w:ascii="仿宋" w:eastAsia="仿宋" w:hAnsi="仿宋" w:hint="eastAsia"/>
          <w:color w:val="000000" w:themeColor="text1"/>
          <w:sz w:val="24"/>
          <w:szCs w:val="28"/>
        </w:rPr>
        <w:t>系列的课程学习、辅导培训和实践训练，</w:t>
      </w:r>
      <w:r w:rsidR="009B1370" w:rsidRPr="00767AC5">
        <w:rPr>
          <w:rFonts w:ascii="仿宋" w:eastAsia="仿宋" w:hAnsi="仿宋" w:hint="eastAsia"/>
          <w:color w:val="000000" w:themeColor="text1"/>
          <w:sz w:val="24"/>
          <w:szCs w:val="28"/>
        </w:rPr>
        <w:t>使学生</w:t>
      </w:r>
      <w:r w:rsidR="00767AC5" w:rsidRPr="00767AC5">
        <w:rPr>
          <w:rFonts w:ascii="仿宋" w:eastAsia="仿宋" w:hAnsi="仿宋" w:hint="eastAsia"/>
          <w:color w:val="000000" w:themeColor="text1"/>
          <w:sz w:val="24"/>
          <w:szCs w:val="28"/>
        </w:rPr>
        <w:t>创新创业意识和创新创业能力明显增强，</w:t>
      </w:r>
      <w:r w:rsidR="009B1370">
        <w:rPr>
          <w:rFonts w:ascii="仿宋" w:eastAsia="仿宋" w:hAnsi="仿宋" w:hint="eastAsia"/>
          <w:color w:val="000000" w:themeColor="text1"/>
          <w:sz w:val="24"/>
          <w:szCs w:val="28"/>
        </w:rPr>
        <w:t>就业竞争力获得</w:t>
      </w:r>
      <w:r w:rsidR="00991876">
        <w:rPr>
          <w:rFonts w:ascii="仿宋" w:eastAsia="仿宋" w:hAnsi="仿宋" w:hint="eastAsia"/>
          <w:color w:val="000000" w:themeColor="text1"/>
          <w:sz w:val="24"/>
          <w:szCs w:val="28"/>
        </w:rPr>
        <w:t>较大</w:t>
      </w:r>
      <w:r w:rsidR="009B1370">
        <w:rPr>
          <w:rFonts w:ascii="仿宋" w:eastAsia="仿宋" w:hAnsi="仿宋" w:hint="eastAsia"/>
          <w:color w:val="000000" w:themeColor="text1"/>
          <w:sz w:val="24"/>
          <w:szCs w:val="28"/>
        </w:rPr>
        <w:t>提升。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创新创业辅修</w:t>
      </w:r>
      <w:proofErr w:type="gramStart"/>
      <w:r>
        <w:rPr>
          <w:rFonts w:ascii="仿宋" w:eastAsia="仿宋" w:hAnsi="仿宋" w:hint="eastAsia"/>
          <w:color w:val="000000" w:themeColor="text1"/>
          <w:sz w:val="24"/>
          <w:szCs w:val="28"/>
        </w:rPr>
        <w:t>微专业</w:t>
      </w:r>
      <w:proofErr w:type="gramEnd"/>
      <w:r w:rsidR="005A62AA">
        <w:rPr>
          <w:rFonts w:ascii="仿宋" w:eastAsia="仿宋" w:hAnsi="仿宋" w:hint="eastAsia"/>
          <w:color w:val="000000" w:themeColor="text1"/>
          <w:sz w:val="24"/>
          <w:szCs w:val="28"/>
        </w:rPr>
        <w:t>根据专业特点每年修订一次培养方案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4A78EF" w:rsidRPr="00953727" w:rsidRDefault="004301A2" w:rsidP="004A78EF">
      <w:pPr>
        <w:snapToGrid w:val="0"/>
        <w:spacing w:line="360" w:lineRule="auto"/>
        <w:ind w:firstLineChars="196" w:firstLine="472"/>
        <w:rPr>
          <w:rFonts w:ascii="仿宋" w:eastAsia="仿宋" w:hAnsi="仿宋"/>
          <w:b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8"/>
        </w:rPr>
        <w:t>三</w:t>
      </w:r>
      <w:r w:rsidR="004A78EF">
        <w:rPr>
          <w:rFonts w:ascii="仿宋" w:eastAsia="仿宋" w:hAnsi="仿宋" w:hint="eastAsia"/>
          <w:b/>
          <w:color w:val="000000" w:themeColor="text1"/>
          <w:sz w:val="24"/>
          <w:szCs w:val="28"/>
        </w:rPr>
        <w:t>、</w:t>
      </w:r>
      <w:r w:rsidR="004A78EF" w:rsidRPr="00953727">
        <w:rPr>
          <w:rFonts w:ascii="仿宋" w:eastAsia="仿宋" w:hAnsi="仿宋" w:hint="eastAsia"/>
          <w:b/>
          <w:color w:val="000000" w:themeColor="text1"/>
          <w:sz w:val="24"/>
          <w:szCs w:val="28"/>
        </w:rPr>
        <w:t>培养目标</w:t>
      </w:r>
    </w:p>
    <w:p w:rsidR="004A78EF" w:rsidRDefault="004A78EF" w:rsidP="004A78EF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7E38A2">
        <w:rPr>
          <w:rFonts w:ascii="仿宋" w:eastAsia="仿宋" w:hAnsi="仿宋" w:hint="eastAsia"/>
          <w:sz w:val="24"/>
          <w:szCs w:val="28"/>
        </w:rPr>
        <w:t>创新创业辅修</w:t>
      </w:r>
      <w:proofErr w:type="gramStart"/>
      <w:r w:rsidRPr="007E38A2">
        <w:rPr>
          <w:rFonts w:ascii="仿宋" w:eastAsia="仿宋" w:hAnsi="仿宋" w:hint="eastAsia"/>
          <w:sz w:val="24"/>
          <w:szCs w:val="28"/>
        </w:rPr>
        <w:t>微专业</w:t>
      </w:r>
      <w:proofErr w:type="gramEnd"/>
      <w:r>
        <w:rPr>
          <w:rFonts w:ascii="仿宋" w:eastAsia="仿宋" w:hAnsi="仿宋" w:hint="eastAsia"/>
          <w:sz w:val="24"/>
          <w:szCs w:val="28"/>
        </w:rPr>
        <w:t>为全体在校学生开设，不限主修学位类别。本专业</w:t>
      </w:r>
      <w:r w:rsidRPr="008708FE">
        <w:rPr>
          <w:rFonts w:ascii="仿宋" w:eastAsia="仿宋" w:hAnsi="仿宋" w:hint="eastAsia"/>
          <w:sz w:val="24"/>
          <w:szCs w:val="28"/>
        </w:rPr>
        <w:t>培养</w:t>
      </w:r>
      <w:r>
        <w:rPr>
          <w:rFonts w:ascii="仿宋" w:eastAsia="仿宋" w:hAnsi="仿宋" w:hint="eastAsia"/>
          <w:sz w:val="24"/>
          <w:szCs w:val="28"/>
        </w:rPr>
        <w:t>能够掌握创新创业基本理论、方法和工具，具备较强创新精神、创业意识、</w:t>
      </w:r>
      <w:r w:rsidRPr="008708FE">
        <w:rPr>
          <w:rFonts w:ascii="仿宋" w:eastAsia="仿宋" w:hAnsi="仿宋" w:hint="eastAsia"/>
          <w:sz w:val="24"/>
          <w:szCs w:val="28"/>
        </w:rPr>
        <w:t>创新创业</w:t>
      </w:r>
      <w:r>
        <w:rPr>
          <w:rFonts w:ascii="仿宋" w:eastAsia="仿宋" w:hAnsi="仿宋" w:hint="eastAsia"/>
          <w:sz w:val="24"/>
          <w:szCs w:val="28"/>
        </w:rPr>
        <w:t>知识素养和能力，具有</w:t>
      </w:r>
      <w:r w:rsidRPr="00295FF1">
        <w:rPr>
          <w:rFonts w:ascii="仿宋" w:eastAsia="仿宋" w:hAnsi="仿宋" w:hint="eastAsia"/>
          <w:sz w:val="24"/>
          <w:szCs w:val="28"/>
        </w:rPr>
        <w:t>行业视野、</w:t>
      </w:r>
      <w:r>
        <w:rPr>
          <w:rFonts w:ascii="仿宋" w:eastAsia="仿宋" w:hAnsi="仿宋" w:hint="eastAsia"/>
          <w:sz w:val="24"/>
          <w:szCs w:val="28"/>
        </w:rPr>
        <w:t>互联网+思维和首创精神，能够结合</w:t>
      </w:r>
      <w:r w:rsidR="00B64CE9">
        <w:rPr>
          <w:rFonts w:ascii="仿宋" w:eastAsia="仿宋" w:hAnsi="仿宋" w:hint="eastAsia"/>
          <w:sz w:val="24"/>
          <w:szCs w:val="28"/>
        </w:rPr>
        <w:t>主修专业</w:t>
      </w:r>
      <w:r>
        <w:rPr>
          <w:rFonts w:ascii="仿宋" w:eastAsia="仿宋" w:hAnsi="仿宋" w:hint="eastAsia"/>
          <w:sz w:val="24"/>
          <w:szCs w:val="28"/>
        </w:rPr>
        <w:t>开展技术</w:t>
      </w:r>
      <w:r w:rsidR="00B64CE9">
        <w:rPr>
          <w:rFonts w:ascii="仿宋" w:eastAsia="仿宋" w:hAnsi="仿宋" w:hint="eastAsia"/>
          <w:sz w:val="24"/>
          <w:szCs w:val="28"/>
        </w:rPr>
        <w:t>创新</w:t>
      </w:r>
      <w:r>
        <w:rPr>
          <w:rFonts w:ascii="仿宋" w:eastAsia="仿宋" w:hAnsi="仿宋" w:hint="eastAsia"/>
          <w:sz w:val="24"/>
          <w:szCs w:val="28"/>
        </w:rPr>
        <w:t>或商业模式创新的创新创业人才。</w:t>
      </w:r>
    </w:p>
    <w:p w:rsidR="00F16546" w:rsidRDefault="004301A2" w:rsidP="00F16546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四</w:t>
      </w:r>
      <w:r w:rsidR="00F16546" w:rsidRPr="00F16546">
        <w:rPr>
          <w:rFonts w:ascii="仿宋" w:eastAsia="仿宋" w:hAnsi="仿宋" w:hint="eastAsia"/>
          <w:b/>
          <w:sz w:val="24"/>
          <w:szCs w:val="28"/>
        </w:rPr>
        <w:t>、</w:t>
      </w:r>
      <w:r w:rsidR="00EC7629">
        <w:rPr>
          <w:rFonts w:ascii="仿宋" w:eastAsia="仿宋" w:hAnsi="仿宋" w:hint="eastAsia"/>
          <w:b/>
          <w:sz w:val="24"/>
          <w:szCs w:val="28"/>
        </w:rPr>
        <w:t>培养</w:t>
      </w:r>
      <w:r w:rsidR="00F16546" w:rsidRPr="00F16546">
        <w:rPr>
          <w:rFonts w:ascii="仿宋" w:eastAsia="仿宋" w:hAnsi="仿宋" w:hint="eastAsia"/>
          <w:b/>
          <w:sz w:val="24"/>
          <w:szCs w:val="28"/>
        </w:rPr>
        <w:t>要求</w:t>
      </w:r>
    </w:p>
    <w:p w:rsidR="00F16546" w:rsidRDefault="00F16546" w:rsidP="00F16546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F16546">
        <w:rPr>
          <w:rFonts w:ascii="仿宋" w:eastAsia="仿宋" w:hAnsi="仿宋" w:hint="eastAsia"/>
          <w:sz w:val="24"/>
          <w:szCs w:val="28"/>
        </w:rPr>
        <w:t>1.</w:t>
      </w:r>
      <w:r>
        <w:rPr>
          <w:rFonts w:ascii="仿宋" w:eastAsia="仿宋" w:hAnsi="仿宋" w:hint="eastAsia"/>
          <w:sz w:val="24"/>
          <w:szCs w:val="28"/>
        </w:rPr>
        <w:t>了解</w:t>
      </w:r>
      <w:r w:rsidR="00B64CE9">
        <w:rPr>
          <w:rFonts w:ascii="仿宋" w:eastAsia="仿宋" w:hAnsi="仿宋" w:hint="eastAsia"/>
          <w:sz w:val="24"/>
          <w:szCs w:val="28"/>
        </w:rPr>
        <w:t>和认识</w:t>
      </w:r>
      <w:r>
        <w:rPr>
          <w:rFonts w:ascii="仿宋" w:eastAsia="仿宋" w:hAnsi="仿宋" w:hint="eastAsia"/>
          <w:sz w:val="24"/>
          <w:szCs w:val="28"/>
        </w:rPr>
        <w:t>社会以及行业发展对创新创业人才需求的特点和规律；</w:t>
      </w:r>
    </w:p>
    <w:p w:rsidR="009B6373" w:rsidRDefault="00F16546" w:rsidP="009B6373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2.</w:t>
      </w:r>
      <w:r w:rsidR="009B6373">
        <w:rPr>
          <w:rFonts w:ascii="仿宋" w:eastAsia="仿宋" w:hAnsi="仿宋" w:hint="eastAsia"/>
          <w:sz w:val="24"/>
          <w:szCs w:val="28"/>
        </w:rPr>
        <w:t>具有基本的创新创业</w:t>
      </w:r>
      <w:r w:rsidR="00B64CE9">
        <w:rPr>
          <w:rFonts w:ascii="仿宋" w:eastAsia="仿宋" w:hAnsi="仿宋" w:hint="eastAsia"/>
          <w:sz w:val="24"/>
          <w:szCs w:val="28"/>
        </w:rPr>
        <w:t>素养及</w:t>
      </w:r>
      <w:r w:rsidR="009B6373">
        <w:rPr>
          <w:rFonts w:ascii="仿宋" w:eastAsia="仿宋" w:hAnsi="仿宋" w:hint="eastAsia"/>
          <w:sz w:val="24"/>
          <w:szCs w:val="28"/>
        </w:rPr>
        <w:t>知识储备，能够综合运用创新创业理论、方法和工具开展创新创业实践</w:t>
      </w:r>
      <w:r>
        <w:rPr>
          <w:rFonts w:ascii="仿宋" w:eastAsia="仿宋" w:hAnsi="仿宋" w:hint="eastAsia"/>
          <w:sz w:val="24"/>
          <w:szCs w:val="28"/>
        </w:rPr>
        <w:t>；</w:t>
      </w:r>
    </w:p>
    <w:p w:rsidR="00F16546" w:rsidRDefault="00F16546" w:rsidP="00F16546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3.熟悉</w:t>
      </w:r>
      <w:r w:rsidR="00383265">
        <w:rPr>
          <w:rFonts w:ascii="仿宋" w:eastAsia="仿宋" w:hAnsi="仿宋" w:hint="eastAsia"/>
          <w:sz w:val="24"/>
          <w:szCs w:val="28"/>
        </w:rPr>
        <w:t>创新创业相关政策及</w:t>
      </w:r>
      <w:r>
        <w:rPr>
          <w:rFonts w:ascii="仿宋" w:eastAsia="仿宋" w:hAnsi="仿宋" w:hint="eastAsia"/>
          <w:sz w:val="24"/>
          <w:szCs w:val="28"/>
        </w:rPr>
        <w:t>财务、知识产权、公司法等相关法律法规</w:t>
      </w:r>
      <w:r w:rsidR="009B6373">
        <w:rPr>
          <w:rFonts w:ascii="仿宋" w:eastAsia="仿宋" w:hAnsi="仿宋" w:hint="eastAsia"/>
          <w:sz w:val="24"/>
          <w:szCs w:val="28"/>
        </w:rPr>
        <w:t>，具备处理创新创业过程中复杂问题的能力</w:t>
      </w:r>
      <w:r>
        <w:rPr>
          <w:rFonts w:ascii="仿宋" w:eastAsia="仿宋" w:hAnsi="仿宋" w:hint="eastAsia"/>
          <w:sz w:val="24"/>
          <w:szCs w:val="28"/>
        </w:rPr>
        <w:t>；</w:t>
      </w:r>
    </w:p>
    <w:p w:rsidR="009B6373" w:rsidRDefault="009B6373" w:rsidP="00383265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4.</w:t>
      </w:r>
      <w:r w:rsidR="00383265">
        <w:rPr>
          <w:rFonts w:ascii="仿宋" w:eastAsia="仿宋" w:hAnsi="仿宋" w:hint="eastAsia"/>
          <w:sz w:val="24"/>
          <w:szCs w:val="28"/>
        </w:rPr>
        <w:t>具有较强的人际沟通、团队协作、商务谈判、公共关系管理等能力；</w:t>
      </w:r>
    </w:p>
    <w:p w:rsidR="00F16546" w:rsidRPr="009B6373" w:rsidRDefault="009B6373" w:rsidP="00F16546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5</w:t>
      </w:r>
      <w:r w:rsidR="00F16546">
        <w:rPr>
          <w:rFonts w:ascii="仿宋" w:eastAsia="仿宋" w:hAnsi="仿宋" w:hint="eastAsia"/>
          <w:sz w:val="24"/>
          <w:szCs w:val="28"/>
        </w:rPr>
        <w:t>.</w:t>
      </w:r>
      <w:r w:rsidRPr="009B6373">
        <w:rPr>
          <w:rFonts w:ascii="仿宋" w:eastAsia="仿宋" w:hAnsi="仿宋" w:hint="eastAsia"/>
          <w:sz w:val="24"/>
          <w:szCs w:val="28"/>
        </w:rPr>
        <w:t>能够</w:t>
      </w:r>
      <w:r>
        <w:rPr>
          <w:rFonts w:ascii="仿宋" w:eastAsia="仿宋" w:hAnsi="仿宋" w:hint="eastAsia"/>
          <w:sz w:val="24"/>
          <w:szCs w:val="28"/>
        </w:rPr>
        <w:t>结合产业需求及市场实际</w:t>
      </w:r>
      <w:r w:rsidRPr="009B6373">
        <w:rPr>
          <w:rFonts w:ascii="仿宋" w:eastAsia="仿宋" w:hAnsi="仿宋" w:hint="eastAsia"/>
          <w:sz w:val="24"/>
          <w:szCs w:val="28"/>
        </w:rPr>
        <w:t>，将自己的创意落地，完成产品原型设计</w:t>
      </w:r>
      <w:r w:rsidR="005A62AA">
        <w:rPr>
          <w:rFonts w:ascii="仿宋" w:eastAsia="仿宋" w:hAnsi="仿宋" w:hint="eastAsia"/>
          <w:sz w:val="24"/>
          <w:szCs w:val="28"/>
        </w:rPr>
        <w:t>等设计方案</w:t>
      </w:r>
      <w:r w:rsidRPr="009B6373">
        <w:rPr>
          <w:rFonts w:ascii="仿宋" w:eastAsia="仿宋" w:hAnsi="仿宋" w:hint="eastAsia"/>
          <w:sz w:val="24"/>
          <w:szCs w:val="28"/>
        </w:rPr>
        <w:t>。</w:t>
      </w:r>
    </w:p>
    <w:p w:rsidR="009A336C" w:rsidRPr="00953727" w:rsidRDefault="004301A2" w:rsidP="00953727">
      <w:pPr>
        <w:snapToGrid w:val="0"/>
        <w:spacing w:line="360" w:lineRule="auto"/>
        <w:ind w:firstLineChars="196" w:firstLine="472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五</w:t>
      </w:r>
      <w:r w:rsidR="007E38A2">
        <w:rPr>
          <w:rFonts w:ascii="仿宋" w:eastAsia="仿宋" w:hAnsi="仿宋" w:hint="eastAsia"/>
          <w:b/>
          <w:sz w:val="24"/>
          <w:szCs w:val="28"/>
        </w:rPr>
        <w:t>、</w:t>
      </w:r>
      <w:r>
        <w:rPr>
          <w:rFonts w:ascii="仿宋" w:eastAsia="仿宋" w:hAnsi="仿宋" w:hint="eastAsia"/>
          <w:b/>
          <w:sz w:val="24"/>
          <w:szCs w:val="28"/>
        </w:rPr>
        <w:t>修业年</w:t>
      </w:r>
      <w:r w:rsidR="00EC7629">
        <w:rPr>
          <w:rFonts w:ascii="仿宋" w:eastAsia="仿宋" w:hAnsi="仿宋" w:hint="eastAsia"/>
          <w:b/>
          <w:sz w:val="24"/>
          <w:szCs w:val="28"/>
        </w:rPr>
        <w:t>限</w:t>
      </w:r>
    </w:p>
    <w:p w:rsidR="00BD5BE8" w:rsidRPr="00CA4C90" w:rsidRDefault="00B64CE9" w:rsidP="00953727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与主修专业同步进行。</w:t>
      </w:r>
    </w:p>
    <w:p w:rsidR="009A336C" w:rsidRDefault="004301A2" w:rsidP="00953727">
      <w:pPr>
        <w:snapToGrid w:val="0"/>
        <w:spacing w:line="360" w:lineRule="auto"/>
        <w:ind w:firstLineChars="196" w:firstLine="472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六</w:t>
      </w:r>
      <w:r w:rsidR="009A336C" w:rsidRPr="00953727">
        <w:rPr>
          <w:rFonts w:ascii="仿宋" w:eastAsia="仿宋" w:hAnsi="仿宋" w:hint="eastAsia"/>
          <w:b/>
          <w:sz w:val="24"/>
          <w:szCs w:val="28"/>
        </w:rPr>
        <w:t>、合格标准</w:t>
      </w:r>
    </w:p>
    <w:p w:rsidR="009A336C" w:rsidRDefault="00835F32" w:rsidP="00EC7629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1.</w:t>
      </w:r>
      <w:r w:rsidR="005A62AA">
        <w:rPr>
          <w:rFonts w:ascii="仿宋" w:eastAsia="仿宋" w:hAnsi="仿宋" w:hint="eastAsia"/>
          <w:sz w:val="24"/>
          <w:szCs w:val="28"/>
        </w:rPr>
        <w:t>完成或以学分替换形式获得</w:t>
      </w:r>
      <w:r w:rsidR="005A62AA" w:rsidRPr="005A62AA">
        <w:rPr>
          <w:rFonts w:ascii="仿宋" w:eastAsia="仿宋" w:hAnsi="仿宋" w:hint="eastAsia"/>
          <w:sz w:val="24"/>
          <w:szCs w:val="28"/>
        </w:rPr>
        <w:t>理论基础课程8学分</w:t>
      </w:r>
      <w:r w:rsidR="00E00E22">
        <w:rPr>
          <w:rFonts w:ascii="仿宋" w:eastAsia="仿宋" w:hAnsi="仿宋" w:hint="eastAsia"/>
          <w:sz w:val="24"/>
          <w:szCs w:val="28"/>
        </w:rPr>
        <w:t>，且完成</w:t>
      </w:r>
      <w:r w:rsidR="00E00E22" w:rsidRPr="00E00E22">
        <w:rPr>
          <w:rFonts w:ascii="仿宋" w:eastAsia="仿宋" w:hAnsi="仿宋" w:hint="eastAsia"/>
          <w:sz w:val="24"/>
          <w:szCs w:val="28"/>
        </w:rPr>
        <w:t>能力提升课程</w:t>
      </w:r>
      <w:r w:rsidR="00E00E22">
        <w:rPr>
          <w:rFonts w:ascii="仿宋" w:eastAsia="仿宋" w:hAnsi="仿宋" w:hint="eastAsia"/>
          <w:sz w:val="24"/>
          <w:szCs w:val="28"/>
        </w:rPr>
        <w:t>要求17个学分以及一个自选方向5学分</w:t>
      </w:r>
      <w:r w:rsidR="000F61E9">
        <w:rPr>
          <w:rFonts w:ascii="仿宋" w:eastAsia="仿宋" w:hAnsi="仿宋" w:hint="eastAsia"/>
          <w:sz w:val="24"/>
          <w:szCs w:val="28"/>
        </w:rPr>
        <w:t>要求</w:t>
      </w:r>
      <w:r w:rsidR="00E00E22">
        <w:rPr>
          <w:rFonts w:ascii="仿宋" w:eastAsia="仿宋" w:hAnsi="仿宋" w:hint="eastAsia"/>
          <w:sz w:val="24"/>
          <w:szCs w:val="28"/>
        </w:rPr>
        <w:t>，共计</w:t>
      </w:r>
      <w:r w:rsidRPr="00EC7629">
        <w:rPr>
          <w:rFonts w:ascii="仿宋" w:eastAsia="仿宋" w:hAnsi="仿宋" w:hint="eastAsia"/>
          <w:sz w:val="24"/>
          <w:szCs w:val="28"/>
        </w:rPr>
        <w:t>30</w:t>
      </w:r>
      <w:r w:rsidR="00EC7629">
        <w:rPr>
          <w:rFonts w:ascii="仿宋" w:eastAsia="仿宋" w:hAnsi="仿宋" w:hint="eastAsia"/>
          <w:sz w:val="24"/>
          <w:szCs w:val="28"/>
        </w:rPr>
        <w:t>学分</w:t>
      </w:r>
      <w:r w:rsidR="00EC7629" w:rsidRPr="00EC7629">
        <w:rPr>
          <w:rFonts w:ascii="仿宋" w:eastAsia="仿宋" w:hAnsi="仿宋" w:hint="eastAsia"/>
          <w:sz w:val="24"/>
          <w:szCs w:val="28"/>
        </w:rPr>
        <w:t>的，可</w:t>
      </w:r>
      <w:r w:rsidR="008C6380">
        <w:rPr>
          <w:rFonts w:ascii="仿宋" w:eastAsia="仿宋" w:hAnsi="仿宋" w:hint="eastAsia"/>
          <w:sz w:val="24"/>
          <w:szCs w:val="28"/>
        </w:rPr>
        <w:t>以</w:t>
      </w:r>
      <w:r w:rsidR="00EC7629" w:rsidRPr="00EC7629">
        <w:rPr>
          <w:rFonts w:ascii="仿宋" w:eastAsia="仿宋" w:hAnsi="仿宋" w:hint="eastAsia"/>
          <w:sz w:val="24"/>
          <w:szCs w:val="28"/>
        </w:rPr>
        <w:t>获得</w:t>
      </w:r>
      <w:r w:rsidR="008C6380">
        <w:rPr>
          <w:rFonts w:ascii="仿宋" w:eastAsia="仿宋" w:hAnsi="仿宋" w:hint="eastAsia"/>
          <w:sz w:val="24"/>
          <w:szCs w:val="28"/>
        </w:rPr>
        <w:t>辅修</w:t>
      </w:r>
      <w:proofErr w:type="gramStart"/>
      <w:r w:rsidR="008C6380">
        <w:rPr>
          <w:rFonts w:ascii="仿宋" w:eastAsia="仿宋" w:hAnsi="仿宋" w:hint="eastAsia"/>
          <w:sz w:val="24"/>
          <w:szCs w:val="28"/>
        </w:rPr>
        <w:t>微专业</w:t>
      </w:r>
      <w:proofErr w:type="gramEnd"/>
      <w:r w:rsidR="008C6380">
        <w:rPr>
          <w:rFonts w:ascii="仿宋" w:eastAsia="仿宋" w:hAnsi="仿宋" w:hint="eastAsia"/>
          <w:sz w:val="24"/>
          <w:szCs w:val="28"/>
        </w:rPr>
        <w:t>证书</w:t>
      </w:r>
      <w:r w:rsidR="00EC7629" w:rsidRPr="00EC7629">
        <w:rPr>
          <w:rFonts w:ascii="仿宋" w:eastAsia="仿宋" w:hAnsi="仿宋" w:hint="eastAsia"/>
          <w:sz w:val="24"/>
          <w:szCs w:val="28"/>
        </w:rPr>
        <w:t>。</w:t>
      </w:r>
    </w:p>
    <w:p w:rsidR="00EC089E" w:rsidRDefault="00835F32" w:rsidP="00EC7629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2.完成</w:t>
      </w:r>
      <w:r w:rsidR="005A62AA">
        <w:rPr>
          <w:rFonts w:ascii="仿宋" w:eastAsia="仿宋" w:hAnsi="仿宋" w:hint="eastAsia"/>
          <w:sz w:val="24"/>
          <w:szCs w:val="28"/>
        </w:rPr>
        <w:t>或以学分替换形式获得</w:t>
      </w:r>
      <w:r w:rsidR="00EC089E">
        <w:rPr>
          <w:rFonts w:ascii="仿宋" w:eastAsia="仿宋" w:hAnsi="仿宋" w:hint="eastAsia"/>
          <w:sz w:val="24"/>
          <w:szCs w:val="28"/>
        </w:rPr>
        <w:t>培养方案</w:t>
      </w:r>
      <w:r>
        <w:rPr>
          <w:rFonts w:ascii="仿宋" w:eastAsia="仿宋" w:hAnsi="仿宋" w:hint="eastAsia"/>
          <w:sz w:val="24"/>
          <w:szCs w:val="28"/>
        </w:rPr>
        <w:t>中25学分的，</w:t>
      </w:r>
      <w:r w:rsidRPr="00EC7629">
        <w:rPr>
          <w:rFonts w:ascii="仿宋" w:eastAsia="仿宋" w:hAnsi="仿宋" w:hint="eastAsia"/>
          <w:sz w:val="24"/>
          <w:szCs w:val="28"/>
        </w:rPr>
        <w:t>可获得</w:t>
      </w:r>
      <w:r w:rsidR="008C6380">
        <w:rPr>
          <w:rFonts w:ascii="仿宋" w:eastAsia="仿宋" w:hAnsi="仿宋" w:hint="eastAsia"/>
          <w:sz w:val="24"/>
          <w:szCs w:val="28"/>
        </w:rPr>
        <w:t>辅修</w:t>
      </w:r>
      <w:proofErr w:type="gramStart"/>
      <w:r w:rsidR="008C6380">
        <w:rPr>
          <w:rFonts w:ascii="仿宋" w:eastAsia="仿宋" w:hAnsi="仿宋" w:hint="eastAsia"/>
          <w:sz w:val="24"/>
          <w:szCs w:val="28"/>
        </w:rPr>
        <w:t>微专业</w:t>
      </w:r>
      <w:proofErr w:type="gramEnd"/>
      <w:r w:rsidR="008C6380">
        <w:rPr>
          <w:rFonts w:ascii="仿宋" w:eastAsia="仿宋" w:hAnsi="仿宋" w:hint="eastAsia"/>
          <w:sz w:val="24"/>
          <w:szCs w:val="28"/>
        </w:rPr>
        <w:t>学习证明</w:t>
      </w:r>
      <w:r w:rsidRPr="00EC7629">
        <w:rPr>
          <w:rFonts w:ascii="仿宋" w:eastAsia="仿宋" w:hAnsi="仿宋" w:hint="eastAsia"/>
          <w:sz w:val="24"/>
          <w:szCs w:val="28"/>
        </w:rPr>
        <w:t>。</w:t>
      </w:r>
    </w:p>
    <w:p w:rsidR="009A336C" w:rsidRPr="009A336C" w:rsidRDefault="009A336C" w:rsidP="009A336C">
      <w:pPr>
        <w:jc w:val="center"/>
        <w:rPr>
          <w:rFonts w:ascii="华文中宋" w:eastAsia="华文中宋" w:hAnsi="华文中宋"/>
          <w:b/>
          <w:sz w:val="28"/>
          <w:szCs w:val="24"/>
        </w:rPr>
        <w:sectPr w:rsidR="009A336C" w:rsidRPr="009A336C" w:rsidSect="00CA4C90">
          <w:pgSz w:w="11906" w:h="16838" w:code="9"/>
          <w:pgMar w:top="1021" w:right="1361" w:bottom="1021" w:left="1361" w:header="851" w:footer="992" w:gutter="0"/>
          <w:cols w:space="425"/>
          <w:docGrid w:type="lines" w:linePitch="312"/>
        </w:sectPr>
      </w:pPr>
    </w:p>
    <w:p w:rsidR="00CB3421" w:rsidRPr="00130820" w:rsidRDefault="009A4175" w:rsidP="00CB3421">
      <w:pPr>
        <w:snapToGrid w:val="0"/>
        <w:spacing w:line="360" w:lineRule="auto"/>
        <w:jc w:val="center"/>
        <w:rPr>
          <w:rFonts w:ascii="华文中宋" w:eastAsia="华文中宋" w:hAnsi="华文中宋"/>
          <w:b/>
          <w:color w:val="000000" w:themeColor="text1"/>
          <w:sz w:val="28"/>
        </w:rPr>
      </w:pPr>
      <w:r w:rsidRPr="008C6380">
        <w:rPr>
          <w:rFonts w:ascii="华文中宋" w:eastAsia="华文中宋" w:hAnsi="华文中宋" w:hint="eastAsia"/>
          <w:b/>
          <w:color w:val="000000" w:themeColor="text1"/>
          <w:sz w:val="28"/>
        </w:rPr>
        <w:lastRenderedPageBreak/>
        <w:t>创新创业辅修</w:t>
      </w:r>
      <w:proofErr w:type="gramStart"/>
      <w:r w:rsidRPr="008C6380">
        <w:rPr>
          <w:rFonts w:ascii="华文中宋" w:eastAsia="华文中宋" w:hAnsi="华文中宋" w:hint="eastAsia"/>
          <w:b/>
          <w:color w:val="000000" w:themeColor="text1"/>
          <w:sz w:val="28"/>
        </w:rPr>
        <w:t>微专业</w:t>
      </w:r>
      <w:proofErr w:type="gramEnd"/>
      <w:r w:rsidR="00CB7FBC" w:rsidRPr="00130820">
        <w:rPr>
          <w:rFonts w:ascii="华文中宋" w:eastAsia="华文中宋" w:hAnsi="华文中宋" w:hint="eastAsia"/>
          <w:b/>
          <w:color w:val="000000" w:themeColor="text1"/>
          <w:sz w:val="28"/>
        </w:rPr>
        <w:t>课程建设方案</w:t>
      </w:r>
    </w:p>
    <w:tbl>
      <w:tblPr>
        <w:tblW w:w="10953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1"/>
        <w:gridCol w:w="993"/>
        <w:gridCol w:w="3186"/>
        <w:gridCol w:w="769"/>
        <w:gridCol w:w="992"/>
        <w:gridCol w:w="547"/>
        <w:gridCol w:w="709"/>
        <w:gridCol w:w="1006"/>
        <w:gridCol w:w="1410"/>
      </w:tblGrid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Align w:val="center"/>
          </w:tcPr>
          <w:p w:rsidR="0086147B" w:rsidRPr="00130820" w:rsidRDefault="0086147B" w:rsidP="004F301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课程类别</w:t>
            </w:r>
          </w:p>
        </w:tc>
        <w:tc>
          <w:tcPr>
            <w:tcW w:w="3186" w:type="dxa"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课程内容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课程</w:t>
            </w:r>
          </w:p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性质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授课</w:t>
            </w:r>
          </w:p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形式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学时</w:t>
            </w:r>
          </w:p>
        </w:tc>
        <w:tc>
          <w:tcPr>
            <w:tcW w:w="1006" w:type="dxa"/>
          </w:tcPr>
          <w:p w:rsidR="0086147B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开设</w:t>
            </w:r>
          </w:p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学期</w:t>
            </w:r>
          </w:p>
        </w:tc>
        <w:tc>
          <w:tcPr>
            <w:tcW w:w="1410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学分要求</w:t>
            </w: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 w:val="restart"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理论基础课程</w:t>
            </w:r>
          </w:p>
        </w:tc>
        <w:tc>
          <w:tcPr>
            <w:tcW w:w="3186" w:type="dxa"/>
          </w:tcPr>
          <w:p w:rsidR="0086147B" w:rsidRPr="00130820" w:rsidRDefault="0086147B" w:rsidP="0044315D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大学生创新理论与实践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4315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</w:tcPr>
          <w:p w:rsidR="0086147B" w:rsidRPr="00130820" w:rsidRDefault="0086147B" w:rsidP="0044315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  <w:vMerge w:val="restart"/>
            <w:vAlign w:val="center"/>
          </w:tcPr>
          <w:p w:rsidR="0086147B" w:rsidRDefault="0086147B" w:rsidP="0086147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参照学校</w:t>
            </w:r>
            <w:r w:rsidR="00C05212">
              <w:rPr>
                <w:rFonts w:ascii="仿宋" w:eastAsia="仿宋" w:hAnsi="仿宋" w:cs="仿宋" w:hint="eastAsia"/>
                <w:kern w:val="0"/>
                <w:szCs w:val="21"/>
              </w:rPr>
              <w:t>课程安排</w:t>
            </w:r>
          </w:p>
        </w:tc>
        <w:tc>
          <w:tcPr>
            <w:tcW w:w="1410" w:type="dxa"/>
            <w:vMerge w:val="restart"/>
            <w:vAlign w:val="center"/>
          </w:tcPr>
          <w:p w:rsidR="0086147B" w:rsidRPr="00130820" w:rsidRDefault="0086147B" w:rsidP="00D26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  <w:p w:rsidR="0086147B" w:rsidRPr="00130820" w:rsidRDefault="0086147B" w:rsidP="00621343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（经济管理类和法学类均不能少于2</w:t>
            </w:r>
            <w:r w:rsidR="00A12C9E">
              <w:rPr>
                <w:rFonts w:ascii="仿宋" w:eastAsia="仿宋" w:hAnsi="仿宋" w:cs="仿宋" w:hint="eastAsia"/>
                <w:kern w:val="0"/>
                <w:szCs w:val="21"/>
              </w:rPr>
              <w:t>学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分）</w:t>
            </w: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44315D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大学生创业理论与实践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4315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</w:tcPr>
          <w:p w:rsidR="0086147B" w:rsidRPr="00130820" w:rsidRDefault="0086147B" w:rsidP="0044315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管理学原理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BA1E74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经济学基础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8E459C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技术经济学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8E459C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40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经济法概论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8E459C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D17DD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项目管理与技术经济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AA3516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BA1E74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D0075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合同法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F6706F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86147B" w:rsidRPr="00130820" w:rsidRDefault="0086147B" w:rsidP="007A09B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劳动法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F6706F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86147B" w:rsidRPr="00130820" w:rsidRDefault="0086147B" w:rsidP="007A09B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公司法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Default="0086147B" w:rsidP="00BA1E74">
            <w:pPr>
              <w:jc w:val="center"/>
            </w:pPr>
            <w:r w:rsidRPr="00F6706F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86147B" w:rsidRPr="00130820" w:rsidRDefault="0086147B" w:rsidP="007A09B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D26AE2">
            <w:pPr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</w:tcPr>
          <w:p w:rsidR="0086147B" w:rsidRPr="00130820" w:rsidRDefault="0086147B" w:rsidP="008F0D44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知识产权法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26AE2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</w:tcPr>
          <w:p w:rsidR="0086147B" w:rsidRPr="00F6706F" w:rsidRDefault="0086147B" w:rsidP="00BA1E74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F6706F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86147B" w:rsidRPr="00130820" w:rsidRDefault="0086147B" w:rsidP="007A09B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1006" w:type="dxa"/>
            <w:vMerge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 w:val="restart"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能力提升课程</w:t>
            </w: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创业基本功与精益创业方法论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Default="0086147B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 w:val="restart"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脑洞大开</w:t>
            </w:r>
            <w:proofErr w:type="gramEnd"/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的创新思维方法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商业计划书写作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启创对话</w:t>
            </w:r>
            <w:proofErr w:type="gramEnd"/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97412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创新创业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路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演训练</w:t>
            </w:r>
            <w:proofErr w:type="gramEnd"/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创业领导力与团队沟通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创业融资与财务计划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创业短训实践 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758A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实践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D01AA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互联网产品设计方法入门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D01A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D01AA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D0075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8611FC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初创企业</w:t>
            </w:r>
            <w:proofErr w:type="gramStart"/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网络众筹融资</w:t>
            </w:r>
            <w:proofErr w:type="gramEnd"/>
          </w:p>
        </w:tc>
        <w:tc>
          <w:tcPr>
            <w:tcW w:w="769" w:type="dxa"/>
            <w:vAlign w:val="center"/>
          </w:tcPr>
          <w:p w:rsidR="0086147B" w:rsidRPr="00130820" w:rsidRDefault="0086147B" w:rsidP="008611F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8611F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123D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企业级营销方案策划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123D8D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123D8D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2334" w:type="dxa"/>
            <w:gridSpan w:val="2"/>
            <w:vMerge/>
            <w:vAlign w:val="center"/>
          </w:tcPr>
          <w:p w:rsidR="0086147B" w:rsidRPr="00130820" w:rsidRDefault="0086147B" w:rsidP="00930FC6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C65D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SEO搜索引擎优化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C65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C65D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C05212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全年</w:t>
            </w: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 w:val="restart"/>
            <w:vAlign w:val="center"/>
          </w:tcPr>
          <w:p w:rsidR="0086147B" w:rsidRPr="00130820" w:rsidRDefault="0086147B" w:rsidP="006773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定向发展</w:t>
            </w: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课程（自选方向）</w:t>
            </w:r>
          </w:p>
        </w:tc>
        <w:tc>
          <w:tcPr>
            <w:tcW w:w="993" w:type="dxa"/>
            <w:vMerge w:val="restart"/>
            <w:vAlign w:val="center"/>
          </w:tcPr>
          <w:p w:rsidR="0086147B" w:rsidRPr="00130820" w:rsidRDefault="0086147B" w:rsidP="004F301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新能源</w:t>
            </w:r>
          </w:p>
          <w:p w:rsidR="0086147B" w:rsidRPr="00130820" w:rsidRDefault="0086147B" w:rsidP="004F301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方向</w:t>
            </w: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新能源</w:t>
            </w: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创新思维启蒙及案例分析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4F301B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新能源</w:t>
            </w: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信息和情报获取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4F301B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新能源</w:t>
            </w: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科研服务的商业模式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面授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4F301B">
            <w:pPr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2A61FD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2A61FD">
              <w:rPr>
                <w:rFonts w:ascii="仿宋" w:eastAsia="仿宋" w:hAnsi="仿宋" w:cs="仿宋" w:hint="eastAsia"/>
                <w:kern w:val="0"/>
                <w:szCs w:val="21"/>
              </w:rPr>
              <w:t>行业特色创新创业类大赛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417286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实践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06" w:type="dxa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4F301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b/>
                <w:kern w:val="0"/>
                <w:szCs w:val="21"/>
              </w:rPr>
              <w:t>互联网+方向</w:t>
            </w:r>
          </w:p>
        </w:tc>
        <w:tc>
          <w:tcPr>
            <w:tcW w:w="3186" w:type="dxa"/>
            <w:vAlign w:val="center"/>
          </w:tcPr>
          <w:p w:rsidR="0086147B" w:rsidRPr="002A61FD" w:rsidRDefault="0086147B" w:rsidP="0034524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2A61FD">
              <w:rPr>
                <w:rFonts w:ascii="仿宋" w:eastAsia="仿宋" w:hAnsi="仿宋" w:cs="仿宋" w:hint="eastAsia"/>
                <w:kern w:val="0"/>
                <w:szCs w:val="21"/>
              </w:rPr>
              <w:t>赢在互联网+创新创业大赛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34524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34524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006" w:type="dxa"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</w:tr>
      <w:tr w:rsidR="0086147B" w:rsidRPr="00130820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2A61FD" w:rsidRDefault="0086147B" w:rsidP="0034524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2A61FD">
              <w:rPr>
                <w:rFonts w:ascii="仿宋" w:eastAsia="仿宋" w:hAnsi="仿宋" w:cs="仿宋" w:hint="eastAsia"/>
                <w:kern w:val="0"/>
                <w:szCs w:val="21"/>
              </w:rPr>
              <w:t>互联网+商业模式设计创新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34524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34524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线上</w:t>
            </w:r>
          </w:p>
        </w:tc>
        <w:tc>
          <w:tcPr>
            <w:tcW w:w="547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8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Pr="00130820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1006" w:type="dxa"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130820" w:rsidRDefault="0086147B" w:rsidP="00417286">
            <w:pPr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86147B" w:rsidRPr="00FE3908" w:rsidTr="0086147B">
        <w:trPr>
          <w:trHeight w:val="20"/>
          <w:jc w:val="center"/>
        </w:trPr>
        <w:tc>
          <w:tcPr>
            <w:tcW w:w="1341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6147B" w:rsidRPr="00130820" w:rsidRDefault="0086147B" w:rsidP="00930FC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86147B" w:rsidRPr="002A61FD" w:rsidRDefault="0086147B" w:rsidP="003452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2A61FD">
              <w:rPr>
                <w:rFonts w:ascii="仿宋" w:eastAsia="仿宋" w:hAnsi="仿宋" w:cs="仿宋" w:hint="eastAsia"/>
                <w:kern w:val="0"/>
                <w:szCs w:val="21"/>
              </w:rPr>
              <w:t>“互联网+”创新创业大赛/“创青春”全国大学生创业大赛</w:t>
            </w:r>
          </w:p>
        </w:tc>
        <w:tc>
          <w:tcPr>
            <w:tcW w:w="769" w:type="dxa"/>
            <w:vAlign w:val="center"/>
          </w:tcPr>
          <w:p w:rsidR="0086147B" w:rsidRPr="00130820" w:rsidRDefault="0086147B" w:rsidP="00345241">
            <w:pPr>
              <w:jc w:val="center"/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选修</w:t>
            </w:r>
          </w:p>
        </w:tc>
        <w:tc>
          <w:tcPr>
            <w:tcW w:w="992" w:type="dxa"/>
            <w:vAlign w:val="center"/>
          </w:tcPr>
          <w:p w:rsidR="0086147B" w:rsidRPr="00130820" w:rsidRDefault="0086147B" w:rsidP="003452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实践</w:t>
            </w:r>
          </w:p>
        </w:tc>
        <w:tc>
          <w:tcPr>
            <w:tcW w:w="547" w:type="dxa"/>
            <w:vAlign w:val="center"/>
          </w:tcPr>
          <w:p w:rsidR="0086147B" w:rsidRPr="00FE3908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3082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6147B" w:rsidRDefault="0086147B" w:rsidP="00370D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06" w:type="dxa"/>
          </w:tcPr>
          <w:p w:rsidR="0086147B" w:rsidRPr="00FE3908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6147B" w:rsidRPr="00FE3908" w:rsidRDefault="0086147B" w:rsidP="0041728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D0075C" w:rsidRPr="0005423F" w:rsidRDefault="00130820" w:rsidP="00130820">
      <w:pPr>
        <w:snapToGrid w:val="0"/>
        <w:rPr>
          <w:rFonts w:ascii="仿宋" w:eastAsia="仿宋" w:hAnsi="仿宋" w:cs="仿宋"/>
          <w:b/>
          <w:kern w:val="0"/>
          <w:szCs w:val="21"/>
        </w:rPr>
      </w:pPr>
      <w:r w:rsidRPr="0005423F">
        <w:rPr>
          <w:rFonts w:ascii="仿宋" w:eastAsia="仿宋" w:hAnsi="仿宋" w:cs="仿宋" w:hint="eastAsia"/>
          <w:b/>
          <w:kern w:val="0"/>
          <w:szCs w:val="21"/>
        </w:rPr>
        <w:t>备注：</w:t>
      </w:r>
    </w:p>
    <w:p w:rsidR="00CB3421" w:rsidRPr="00522630" w:rsidRDefault="002E0FE1" w:rsidP="00522630">
      <w:pPr>
        <w:snapToGrid w:val="0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1.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学生</w:t>
      </w:r>
      <w:r w:rsidR="00CA4C90">
        <w:rPr>
          <w:rFonts w:ascii="仿宋" w:eastAsia="仿宋" w:hAnsi="仿宋" w:cs="仿宋" w:hint="eastAsia"/>
          <w:kern w:val="0"/>
          <w:szCs w:val="21"/>
        </w:rPr>
        <w:t>完成</w:t>
      </w:r>
      <w:r w:rsidR="006773C6" w:rsidRPr="00522630">
        <w:rPr>
          <w:rFonts w:ascii="仿宋" w:eastAsia="仿宋" w:hAnsi="仿宋" w:cs="仿宋" w:hint="eastAsia"/>
          <w:kern w:val="0"/>
          <w:szCs w:val="21"/>
        </w:rPr>
        <w:t>理论基础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课</w:t>
      </w:r>
      <w:r w:rsidR="006773C6" w:rsidRPr="00522630">
        <w:rPr>
          <w:rFonts w:ascii="仿宋" w:eastAsia="仿宋" w:hAnsi="仿宋" w:cs="仿宋" w:hint="eastAsia"/>
          <w:kern w:val="0"/>
          <w:szCs w:val="21"/>
        </w:rPr>
        <w:t>程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、</w:t>
      </w:r>
      <w:r w:rsidR="006773C6" w:rsidRPr="00522630">
        <w:rPr>
          <w:rFonts w:ascii="仿宋" w:eastAsia="仿宋" w:hAnsi="仿宋" w:cs="仿宋" w:hint="eastAsia"/>
          <w:kern w:val="0"/>
          <w:szCs w:val="21"/>
        </w:rPr>
        <w:t>能力提升课程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，同时根据个人发展需求在新能源和互联网+</w:t>
      </w:r>
      <w:r w:rsidR="0005423F" w:rsidRPr="00522630">
        <w:rPr>
          <w:rFonts w:ascii="仿宋" w:eastAsia="仿宋" w:hAnsi="仿宋" w:cs="仿宋" w:hint="eastAsia"/>
          <w:kern w:val="0"/>
          <w:szCs w:val="21"/>
        </w:rPr>
        <w:t>两个方向任选其一，完成相应学分要求</w:t>
      </w:r>
      <w:r w:rsidR="008C53DB" w:rsidRPr="00522630">
        <w:rPr>
          <w:rFonts w:ascii="仿宋" w:eastAsia="仿宋" w:hAnsi="仿宋" w:cs="仿宋" w:hint="eastAsia"/>
          <w:kern w:val="0"/>
          <w:szCs w:val="21"/>
        </w:rPr>
        <w:t>方</w:t>
      </w:r>
      <w:r w:rsidR="006773C6" w:rsidRPr="00522630">
        <w:rPr>
          <w:rFonts w:ascii="仿宋" w:eastAsia="仿宋" w:hAnsi="仿宋" w:cs="仿宋" w:hint="eastAsia"/>
          <w:kern w:val="0"/>
          <w:szCs w:val="21"/>
        </w:rPr>
        <w:t>可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获得</w:t>
      </w:r>
      <w:proofErr w:type="gramStart"/>
      <w:r w:rsidR="008C53DB" w:rsidRPr="00522630">
        <w:rPr>
          <w:rFonts w:ascii="仿宋" w:eastAsia="仿宋" w:hAnsi="仿宋" w:cs="仿宋" w:hint="eastAsia"/>
          <w:kern w:val="0"/>
          <w:szCs w:val="21"/>
        </w:rPr>
        <w:t>微专业</w:t>
      </w:r>
      <w:proofErr w:type="gramEnd"/>
      <w:r w:rsidR="008C53DB" w:rsidRPr="00522630">
        <w:rPr>
          <w:rFonts w:ascii="仿宋" w:eastAsia="仿宋" w:hAnsi="仿宋" w:cs="仿宋" w:hint="eastAsia"/>
          <w:kern w:val="0"/>
          <w:szCs w:val="21"/>
        </w:rPr>
        <w:t>证书</w:t>
      </w:r>
      <w:r w:rsidR="00130820" w:rsidRPr="00522630">
        <w:rPr>
          <w:rFonts w:ascii="仿宋" w:eastAsia="仿宋" w:hAnsi="仿宋" w:cs="仿宋" w:hint="eastAsia"/>
          <w:kern w:val="0"/>
          <w:szCs w:val="21"/>
        </w:rPr>
        <w:t>。</w:t>
      </w:r>
    </w:p>
    <w:p w:rsidR="008C53DB" w:rsidRPr="00522630" w:rsidRDefault="002E0FE1" w:rsidP="00522630">
      <w:pPr>
        <w:snapToGrid w:val="0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2.</w:t>
      </w:r>
      <w:r w:rsidR="00621343">
        <w:rPr>
          <w:rFonts w:ascii="仿宋" w:eastAsia="仿宋" w:hAnsi="仿宋" w:cs="仿宋" w:hint="eastAsia"/>
          <w:kern w:val="0"/>
          <w:szCs w:val="21"/>
        </w:rPr>
        <w:t>理论基础课程8学分以学校对应课程学分替换形式获得。</w:t>
      </w:r>
    </w:p>
    <w:sectPr w:rsidR="008C53DB" w:rsidRPr="00522630" w:rsidSect="00522630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2D" w:rsidRDefault="00521B2D" w:rsidP="00FE3908">
      <w:r>
        <w:separator/>
      </w:r>
    </w:p>
  </w:endnote>
  <w:endnote w:type="continuationSeparator" w:id="0">
    <w:p w:rsidR="00521B2D" w:rsidRDefault="00521B2D" w:rsidP="00FE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2D" w:rsidRDefault="00521B2D" w:rsidP="00FE3908">
      <w:r>
        <w:separator/>
      </w:r>
    </w:p>
  </w:footnote>
  <w:footnote w:type="continuationSeparator" w:id="0">
    <w:p w:rsidR="00521B2D" w:rsidRDefault="00521B2D" w:rsidP="00FE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2AC"/>
    <w:multiLevelType w:val="hybridMultilevel"/>
    <w:tmpl w:val="0B8C75A4"/>
    <w:lvl w:ilvl="0" w:tplc="7096B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C64AA7"/>
    <w:multiLevelType w:val="hybridMultilevel"/>
    <w:tmpl w:val="AEB83F26"/>
    <w:lvl w:ilvl="0" w:tplc="3850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A373B6"/>
    <w:multiLevelType w:val="hybridMultilevel"/>
    <w:tmpl w:val="3C748E62"/>
    <w:lvl w:ilvl="0" w:tplc="90243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14"/>
    <w:rsid w:val="00005EC4"/>
    <w:rsid w:val="000211C9"/>
    <w:rsid w:val="0005423F"/>
    <w:rsid w:val="000627BC"/>
    <w:rsid w:val="000844C8"/>
    <w:rsid w:val="000C3568"/>
    <w:rsid w:val="000E6107"/>
    <w:rsid w:val="000F61E9"/>
    <w:rsid w:val="000F677C"/>
    <w:rsid w:val="0012315B"/>
    <w:rsid w:val="00130820"/>
    <w:rsid w:val="00130FCA"/>
    <w:rsid w:val="00171922"/>
    <w:rsid w:val="00195A23"/>
    <w:rsid w:val="001A26B6"/>
    <w:rsid w:val="001B2066"/>
    <w:rsid w:val="001C3BF1"/>
    <w:rsid w:val="001F1C49"/>
    <w:rsid w:val="0020135E"/>
    <w:rsid w:val="00244C0A"/>
    <w:rsid w:val="00271688"/>
    <w:rsid w:val="00287FC7"/>
    <w:rsid w:val="00295FF1"/>
    <w:rsid w:val="002A61FD"/>
    <w:rsid w:val="002B26B7"/>
    <w:rsid w:val="002B65B5"/>
    <w:rsid w:val="002D0769"/>
    <w:rsid w:val="002E0FE1"/>
    <w:rsid w:val="00301530"/>
    <w:rsid w:val="00307B8E"/>
    <w:rsid w:val="00315E63"/>
    <w:rsid w:val="003347EF"/>
    <w:rsid w:val="00370D2F"/>
    <w:rsid w:val="00372EE3"/>
    <w:rsid w:val="00383265"/>
    <w:rsid w:val="003A16FC"/>
    <w:rsid w:val="003A5AF7"/>
    <w:rsid w:val="003F13DF"/>
    <w:rsid w:val="00417286"/>
    <w:rsid w:val="004301A2"/>
    <w:rsid w:val="00497412"/>
    <w:rsid w:val="004A1740"/>
    <w:rsid w:val="004A78EF"/>
    <w:rsid w:val="004D054C"/>
    <w:rsid w:val="004D570A"/>
    <w:rsid w:val="004F301B"/>
    <w:rsid w:val="004F58CC"/>
    <w:rsid w:val="00516A1F"/>
    <w:rsid w:val="00520C1C"/>
    <w:rsid w:val="00521B2D"/>
    <w:rsid w:val="00522630"/>
    <w:rsid w:val="00550463"/>
    <w:rsid w:val="00556095"/>
    <w:rsid w:val="00585F95"/>
    <w:rsid w:val="005A32AE"/>
    <w:rsid w:val="005A62AA"/>
    <w:rsid w:val="005B4C4A"/>
    <w:rsid w:val="005C1391"/>
    <w:rsid w:val="005D1CA1"/>
    <w:rsid w:val="005E7F8A"/>
    <w:rsid w:val="00621343"/>
    <w:rsid w:val="006773C6"/>
    <w:rsid w:val="006A4737"/>
    <w:rsid w:val="006B7025"/>
    <w:rsid w:val="006C2BCA"/>
    <w:rsid w:val="006C6486"/>
    <w:rsid w:val="006E378A"/>
    <w:rsid w:val="00700F62"/>
    <w:rsid w:val="00757351"/>
    <w:rsid w:val="00767AC5"/>
    <w:rsid w:val="007743E6"/>
    <w:rsid w:val="007A09B8"/>
    <w:rsid w:val="007C66A7"/>
    <w:rsid w:val="007C7D5A"/>
    <w:rsid w:val="007D5143"/>
    <w:rsid w:val="007E38A2"/>
    <w:rsid w:val="007E73D4"/>
    <w:rsid w:val="007F6210"/>
    <w:rsid w:val="00803311"/>
    <w:rsid w:val="00834B02"/>
    <w:rsid w:val="00835019"/>
    <w:rsid w:val="00835F32"/>
    <w:rsid w:val="008530B1"/>
    <w:rsid w:val="0086147B"/>
    <w:rsid w:val="0086391A"/>
    <w:rsid w:val="008708FE"/>
    <w:rsid w:val="00876A4C"/>
    <w:rsid w:val="008874B6"/>
    <w:rsid w:val="008C1BA8"/>
    <w:rsid w:val="008C53DB"/>
    <w:rsid w:val="008C6380"/>
    <w:rsid w:val="008D791A"/>
    <w:rsid w:val="008F0D44"/>
    <w:rsid w:val="008F48A9"/>
    <w:rsid w:val="00920D7D"/>
    <w:rsid w:val="00930FC6"/>
    <w:rsid w:val="00953727"/>
    <w:rsid w:val="009720A3"/>
    <w:rsid w:val="00991876"/>
    <w:rsid w:val="009A05AC"/>
    <w:rsid w:val="009A336C"/>
    <w:rsid w:val="009A4175"/>
    <w:rsid w:val="009A7B47"/>
    <w:rsid w:val="009B1370"/>
    <w:rsid w:val="009B6373"/>
    <w:rsid w:val="009E423E"/>
    <w:rsid w:val="00A12C9E"/>
    <w:rsid w:val="00A63EE3"/>
    <w:rsid w:val="00A70EE5"/>
    <w:rsid w:val="00A74202"/>
    <w:rsid w:val="00AB22A5"/>
    <w:rsid w:val="00AC198D"/>
    <w:rsid w:val="00AC689D"/>
    <w:rsid w:val="00AD08F3"/>
    <w:rsid w:val="00B64BF1"/>
    <w:rsid w:val="00B64CE9"/>
    <w:rsid w:val="00B9709D"/>
    <w:rsid w:val="00BA1E74"/>
    <w:rsid w:val="00BB0DE1"/>
    <w:rsid w:val="00BD5BE8"/>
    <w:rsid w:val="00BD648B"/>
    <w:rsid w:val="00BE1A3F"/>
    <w:rsid w:val="00BF4C01"/>
    <w:rsid w:val="00C05212"/>
    <w:rsid w:val="00C13F95"/>
    <w:rsid w:val="00C14489"/>
    <w:rsid w:val="00C436A3"/>
    <w:rsid w:val="00C7512D"/>
    <w:rsid w:val="00C96CD4"/>
    <w:rsid w:val="00CA4C90"/>
    <w:rsid w:val="00CB3421"/>
    <w:rsid w:val="00CB709C"/>
    <w:rsid w:val="00CB7FBC"/>
    <w:rsid w:val="00CC01F6"/>
    <w:rsid w:val="00CD52A5"/>
    <w:rsid w:val="00D0075C"/>
    <w:rsid w:val="00D02266"/>
    <w:rsid w:val="00D17DD6"/>
    <w:rsid w:val="00D26AE2"/>
    <w:rsid w:val="00D33C93"/>
    <w:rsid w:val="00D606B3"/>
    <w:rsid w:val="00D776CC"/>
    <w:rsid w:val="00D77792"/>
    <w:rsid w:val="00D80BD0"/>
    <w:rsid w:val="00DD0250"/>
    <w:rsid w:val="00DD12B3"/>
    <w:rsid w:val="00DF509F"/>
    <w:rsid w:val="00DF74EA"/>
    <w:rsid w:val="00E00E22"/>
    <w:rsid w:val="00E45602"/>
    <w:rsid w:val="00EC089E"/>
    <w:rsid w:val="00EC7629"/>
    <w:rsid w:val="00EE2D85"/>
    <w:rsid w:val="00EE7EE8"/>
    <w:rsid w:val="00EF6A7F"/>
    <w:rsid w:val="00F01572"/>
    <w:rsid w:val="00F130CC"/>
    <w:rsid w:val="00F16546"/>
    <w:rsid w:val="00F44314"/>
    <w:rsid w:val="00F502FF"/>
    <w:rsid w:val="00F91DFC"/>
    <w:rsid w:val="00FA26B2"/>
    <w:rsid w:val="00FD614F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1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9A336C"/>
    <w:pPr>
      <w:keepNext/>
      <w:keepLines/>
      <w:snapToGrid w:val="0"/>
      <w:spacing w:after="360"/>
      <w:jc w:val="center"/>
      <w:outlineLvl w:val="0"/>
    </w:pPr>
    <w:rPr>
      <w:rFonts w:eastAsia="楷体_GB2312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A336C"/>
    <w:rPr>
      <w:rFonts w:ascii="Times New Roman" w:eastAsia="楷体_GB2312" w:hAnsi="Times New Roman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FE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9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90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44C0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1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7286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2D0769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1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9A336C"/>
    <w:pPr>
      <w:keepNext/>
      <w:keepLines/>
      <w:snapToGrid w:val="0"/>
      <w:spacing w:after="360"/>
      <w:jc w:val="center"/>
      <w:outlineLvl w:val="0"/>
    </w:pPr>
    <w:rPr>
      <w:rFonts w:eastAsia="楷体_GB2312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A336C"/>
    <w:rPr>
      <w:rFonts w:ascii="Times New Roman" w:eastAsia="楷体_GB2312" w:hAnsi="Times New Roman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FE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9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90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44C0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1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7286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2D076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196B-ED0E-426E-83E8-F45DC929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2017-09-24T02:06:00Z</cp:lastPrinted>
  <dcterms:created xsi:type="dcterms:W3CDTF">2018-03-08T03:01:00Z</dcterms:created>
  <dcterms:modified xsi:type="dcterms:W3CDTF">2018-05-09T06:52:00Z</dcterms:modified>
</cp:coreProperties>
</file>