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3CF" w:rsidRPr="009A1BD9" w:rsidRDefault="001113CF" w:rsidP="00EF10C6">
      <w:pPr>
        <w:spacing w:line="276" w:lineRule="auto"/>
        <w:rPr>
          <w:rFonts w:ascii="Arial Narrow" w:hAnsi="Arial Narrow"/>
          <w:b/>
          <w:szCs w:val="21"/>
        </w:rPr>
      </w:pPr>
    </w:p>
    <w:p w:rsidR="00361540" w:rsidRPr="009A1BD9" w:rsidRDefault="00EF10C6" w:rsidP="009A1BD9">
      <w:pPr>
        <w:spacing w:line="276" w:lineRule="auto"/>
        <w:jc w:val="center"/>
        <w:rPr>
          <w:rFonts w:ascii="Arial Narrow" w:hAnsi="Arial Narrow"/>
          <w:b/>
          <w:sz w:val="28"/>
          <w:szCs w:val="28"/>
        </w:rPr>
      </w:pPr>
      <w:r>
        <w:rPr>
          <w:rFonts w:ascii="Arial Narrow" w:hAnsi="Arial Narrow" w:hint="eastAsia"/>
          <w:b/>
          <w:sz w:val="28"/>
          <w:szCs w:val="28"/>
        </w:rPr>
        <w:t>201</w:t>
      </w:r>
      <w:r>
        <w:rPr>
          <w:rFonts w:ascii="Arial Narrow" w:hAnsi="Arial Narrow"/>
          <w:b/>
          <w:sz w:val="28"/>
          <w:szCs w:val="28"/>
        </w:rPr>
        <w:t>9</w:t>
      </w:r>
      <w:r w:rsidR="00B21D12">
        <w:rPr>
          <w:rFonts w:ascii="Arial Narrow" w:hAnsi="Arial Narrow" w:hint="eastAsia"/>
          <w:b/>
          <w:sz w:val="28"/>
          <w:szCs w:val="28"/>
        </w:rPr>
        <w:t>年参加</w:t>
      </w:r>
      <w:r w:rsidR="00E64B31">
        <w:rPr>
          <w:rFonts w:ascii="Arial Narrow" w:hAnsi="Arial Narrow"/>
          <w:b/>
          <w:sz w:val="28"/>
          <w:szCs w:val="28"/>
        </w:rPr>
        <w:t>伯克利</w:t>
      </w:r>
      <w:r w:rsidR="008C2BF6">
        <w:rPr>
          <w:rFonts w:ascii="Arial Narrow" w:hAnsi="Arial Narrow" w:hint="eastAsia"/>
          <w:b/>
          <w:sz w:val="28"/>
          <w:szCs w:val="28"/>
        </w:rPr>
        <w:t>-</w:t>
      </w:r>
      <w:r w:rsidR="009F071F">
        <w:rPr>
          <w:rFonts w:ascii="Arial Narrow" w:hAnsi="Arial Narrow" w:hint="eastAsia"/>
          <w:b/>
          <w:sz w:val="28"/>
          <w:szCs w:val="28"/>
        </w:rPr>
        <w:t>HAAS</w:t>
      </w:r>
      <w:r w:rsidR="00E64B31">
        <w:rPr>
          <w:rFonts w:ascii="Arial Narrow" w:hAnsi="Arial Narrow" w:hint="eastAsia"/>
          <w:b/>
          <w:sz w:val="28"/>
          <w:szCs w:val="28"/>
        </w:rPr>
        <w:t>商学院</w:t>
      </w:r>
      <w:r w:rsidR="008C2BF6">
        <w:rPr>
          <w:rFonts w:ascii="Arial Narrow" w:hAnsi="Arial Narrow" w:hint="eastAsia"/>
          <w:b/>
          <w:sz w:val="28"/>
          <w:szCs w:val="28"/>
        </w:rPr>
        <w:t>全球精英</w:t>
      </w:r>
      <w:r w:rsidR="00A266CF" w:rsidRPr="009A1BD9">
        <w:rPr>
          <w:rFonts w:ascii="Arial Narrow" w:hAnsi="Arial Narrow"/>
          <w:b/>
          <w:sz w:val="28"/>
          <w:szCs w:val="28"/>
        </w:rPr>
        <w:t>项目</w:t>
      </w:r>
      <w:r w:rsidR="00B21D12">
        <w:rPr>
          <w:rFonts w:ascii="Arial Narrow" w:hAnsi="Arial Narrow" w:hint="eastAsia"/>
          <w:b/>
          <w:sz w:val="28"/>
          <w:szCs w:val="28"/>
        </w:rPr>
        <w:t>的报名通知</w:t>
      </w:r>
    </w:p>
    <w:p w:rsidR="009A1BD9" w:rsidRDefault="009A1BD9" w:rsidP="0013006B">
      <w:pPr>
        <w:spacing w:line="276" w:lineRule="auto"/>
        <w:rPr>
          <w:rFonts w:ascii="Arial Narrow" w:hAnsi="Arial Narrow"/>
          <w:szCs w:val="21"/>
        </w:rPr>
      </w:pPr>
    </w:p>
    <w:p w:rsidR="00B21D12" w:rsidRDefault="00B21D12" w:rsidP="00B21D12">
      <w:pPr>
        <w:spacing w:line="276" w:lineRule="auto"/>
        <w:rPr>
          <w:rFonts w:ascii="Arial Narrow" w:hAnsi="Arial Narrow" w:cs="Tahoma"/>
          <w:color w:val="333333"/>
          <w:kern w:val="0"/>
          <w:szCs w:val="21"/>
        </w:rPr>
      </w:pPr>
      <w:r>
        <w:rPr>
          <w:rFonts w:ascii="Arial Narrow" w:hAnsi="Arial Narrow" w:cs="Tahoma"/>
          <w:color w:val="333333"/>
          <w:kern w:val="0"/>
          <w:szCs w:val="21"/>
        </w:rPr>
        <w:t>为了给我校学生提供</w:t>
      </w:r>
      <w:r w:rsidRPr="00014D75">
        <w:rPr>
          <w:rFonts w:ascii="Arial Narrow" w:hAnsi="Arial Narrow" w:cs="Tahoma"/>
          <w:color w:val="333333"/>
          <w:kern w:val="0"/>
          <w:szCs w:val="21"/>
        </w:rPr>
        <w:t>赴世界一流大学交流与学习的机会，我校与</w:t>
      </w:r>
      <w:r w:rsidRPr="00014D75">
        <w:rPr>
          <w:rFonts w:ascii="Arial Narrow" w:hAnsi="Arial Narrow" w:cs="Tahoma"/>
          <w:color w:val="333333"/>
          <w:kern w:val="0"/>
          <w:szCs w:val="21"/>
        </w:rPr>
        <w:t>SAF</w:t>
      </w:r>
      <w:r w:rsidRPr="00014D75">
        <w:rPr>
          <w:rFonts w:ascii="Arial Narrow" w:hAnsi="Arial Narrow" w:cs="Tahoma"/>
          <w:color w:val="333333"/>
          <w:kern w:val="0"/>
          <w:szCs w:val="21"/>
        </w:rPr>
        <w:t>海外学习基金会共同组织</w:t>
      </w:r>
      <w:r w:rsidRPr="00014D75">
        <w:rPr>
          <w:rFonts w:ascii="Arial Narrow" w:hAnsi="Arial Narrow" w:cs="Tahoma"/>
          <w:color w:val="333333"/>
          <w:kern w:val="0"/>
          <w:szCs w:val="21"/>
        </w:rPr>
        <w:t>2</w:t>
      </w:r>
      <w:r>
        <w:rPr>
          <w:rFonts w:ascii="Arial Narrow" w:hAnsi="Arial Narrow" w:cs="Tahoma" w:hint="eastAsia"/>
          <w:color w:val="333333"/>
          <w:kern w:val="0"/>
          <w:szCs w:val="21"/>
        </w:rPr>
        <w:t>017</w:t>
      </w:r>
      <w:r w:rsidRPr="00014D75">
        <w:rPr>
          <w:rFonts w:ascii="Arial Narrow" w:hAnsi="Arial Narrow" w:cs="Tahoma" w:hint="eastAsia"/>
          <w:color w:val="333333"/>
          <w:kern w:val="0"/>
          <w:szCs w:val="21"/>
        </w:rPr>
        <w:t>年</w:t>
      </w:r>
      <w:r>
        <w:rPr>
          <w:rFonts w:ascii="Arial Narrow" w:hAnsi="Arial Narrow" w:cs="Tahoma" w:hint="eastAsia"/>
          <w:color w:val="333333"/>
          <w:kern w:val="0"/>
          <w:szCs w:val="21"/>
        </w:rPr>
        <w:t>伯克利</w:t>
      </w:r>
      <w:r>
        <w:rPr>
          <w:rFonts w:ascii="Arial Narrow" w:hAnsi="Arial Narrow" w:cs="Tahoma" w:hint="eastAsia"/>
          <w:color w:val="333333"/>
          <w:kern w:val="0"/>
          <w:szCs w:val="21"/>
        </w:rPr>
        <w:t>-</w:t>
      </w:r>
      <w:r w:rsidR="009F071F">
        <w:rPr>
          <w:rFonts w:ascii="Arial Narrow" w:hAnsi="Arial Narrow" w:cs="Tahoma" w:hint="eastAsia"/>
          <w:color w:val="333333"/>
          <w:kern w:val="0"/>
          <w:szCs w:val="21"/>
        </w:rPr>
        <w:t>Haas</w:t>
      </w:r>
      <w:r>
        <w:rPr>
          <w:rFonts w:ascii="Arial Narrow" w:hAnsi="Arial Narrow" w:cs="Tahoma" w:hint="eastAsia"/>
          <w:color w:val="333333"/>
          <w:kern w:val="0"/>
          <w:szCs w:val="21"/>
        </w:rPr>
        <w:t>商学院全球精英项目</w:t>
      </w:r>
      <w:r w:rsidRPr="00014D75">
        <w:rPr>
          <w:rFonts w:ascii="Arial Narrow" w:hAnsi="Arial Narrow" w:cs="Tahoma"/>
          <w:color w:val="333333"/>
          <w:kern w:val="0"/>
          <w:szCs w:val="21"/>
        </w:rPr>
        <w:t>。</w:t>
      </w:r>
      <w:r>
        <w:rPr>
          <w:rFonts w:ascii="Arial Narrow" w:hAnsi="Arial Narrow" w:cs="Tahoma" w:hint="eastAsia"/>
          <w:color w:val="333333"/>
          <w:kern w:val="0"/>
          <w:szCs w:val="21"/>
        </w:rPr>
        <w:t>现将相关事宜通知如下：</w:t>
      </w:r>
    </w:p>
    <w:p w:rsidR="00B21D12" w:rsidRDefault="00B21D12" w:rsidP="0013006B">
      <w:pPr>
        <w:spacing w:line="276" w:lineRule="auto"/>
        <w:rPr>
          <w:rFonts w:ascii="Arial Narrow" w:hAnsi="Arial Narrow"/>
          <w:szCs w:val="21"/>
        </w:rPr>
      </w:pPr>
    </w:p>
    <w:p w:rsidR="0013006B" w:rsidRPr="002C77A0" w:rsidRDefault="0013006B" w:rsidP="00952CC7">
      <w:pPr>
        <w:pStyle w:val="a3"/>
        <w:numPr>
          <w:ilvl w:val="0"/>
          <w:numId w:val="5"/>
        </w:numPr>
        <w:spacing w:line="276" w:lineRule="auto"/>
        <w:ind w:firstLineChars="0"/>
        <w:rPr>
          <w:rFonts w:ascii="Arial Narrow" w:hAnsi="Arial Narrow"/>
          <w:b/>
          <w:szCs w:val="21"/>
        </w:rPr>
      </w:pPr>
      <w:r w:rsidRPr="002C77A0">
        <w:rPr>
          <w:rFonts w:ascii="Arial Narrow" w:hAnsi="Arial Narrow" w:hint="eastAsia"/>
          <w:b/>
          <w:szCs w:val="21"/>
        </w:rPr>
        <w:t>项目概览</w:t>
      </w:r>
    </w:p>
    <w:p w:rsidR="0013006B" w:rsidRDefault="0013006B" w:rsidP="0013006B">
      <w:pPr>
        <w:spacing w:line="276" w:lineRule="auto"/>
        <w:rPr>
          <w:rFonts w:ascii="Arial Narrow" w:hAnsi="Arial Narrow" w:cs="Tahoma"/>
          <w:color w:val="333333"/>
          <w:kern w:val="0"/>
          <w:szCs w:val="21"/>
        </w:rPr>
      </w:pPr>
    </w:p>
    <w:p w:rsidR="0013006B" w:rsidRPr="0013006B" w:rsidRDefault="0013006B" w:rsidP="0013006B">
      <w:pPr>
        <w:spacing w:line="276" w:lineRule="auto"/>
        <w:rPr>
          <w:rFonts w:ascii="Arial Narrow" w:hAnsi="Arial Narrow" w:cs="Tahoma"/>
          <w:color w:val="333333"/>
          <w:kern w:val="0"/>
          <w:szCs w:val="21"/>
        </w:rPr>
      </w:pPr>
      <w:r w:rsidRPr="0013006B">
        <w:rPr>
          <w:rFonts w:ascii="Arial Narrow" w:hAnsi="Arial Narrow" w:cs="Tahoma" w:hint="eastAsia"/>
          <w:color w:val="333333"/>
          <w:kern w:val="0"/>
          <w:szCs w:val="21"/>
        </w:rPr>
        <w:t>伯克利</w:t>
      </w:r>
      <w:r w:rsidRPr="0013006B">
        <w:rPr>
          <w:rFonts w:ascii="Arial Narrow" w:hAnsi="Arial Narrow" w:cs="Tahoma" w:hint="eastAsia"/>
          <w:color w:val="333333"/>
          <w:kern w:val="0"/>
          <w:szCs w:val="21"/>
        </w:rPr>
        <w:t>-</w:t>
      </w:r>
      <w:r w:rsidR="009F071F">
        <w:rPr>
          <w:rFonts w:ascii="Arial Narrow" w:hAnsi="Arial Narrow" w:cs="Tahoma" w:hint="eastAsia"/>
          <w:color w:val="333333"/>
          <w:kern w:val="0"/>
          <w:szCs w:val="21"/>
        </w:rPr>
        <w:t>Haas</w:t>
      </w:r>
      <w:r w:rsidRPr="0013006B">
        <w:rPr>
          <w:rFonts w:ascii="Arial Narrow" w:hAnsi="Arial Narrow" w:cs="Tahoma" w:hint="eastAsia"/>
          <w:color w:val="333333"/>
          <w:kern w:val="0"/>
          <w:szCs w:val="21"/>
        </w:rPr>
        <w:t>商学院全球精英项目是加州大学伯克利分校哈斯商学院</w:t>
      </w:r>
      <w:r w:rsidRPr="0013006B">
        <w:rPr>
          <w:rFonts w:ascii="Arial Narrow" w:hAnsi="Arial Narrow" w:cs="Tahoma" w:hint="eastAsia"/>
          <w:color w:val="333333"/>
          <w:kern w:val="0"/>
          <w:szCs w:val="21"/>
        </w:rPr>
        <w:t xml:space="preserve">(UC Berkeley </w:t>
      </w:r>
      <w:r w:rsidR="009F071F">
        <w:rPr>
          <w:rFonts w:ascii="Arial Narrow" w:hAnsi="Arial Narrow" w:cs="Tahoma" w:hint="eastAsia"/>
          <w:color w:val="333333"/>
          <w:kern w:val="0"/>
          <w:szCs w:val="21"/>
        </w:rPr>
        <w:t>Haas</w:t>
      </w:r>
      <w:r w:rsidRPr="0013006B">
        <w:rPr>
          <w:rFonts w:ascii="Arial Narrow" w:hAnsi="Arial Narrow" w:cs="Tahoma" w:hint="eastAsia"/>
          <w:color w:val="333333"/>
          <w:kern w:val="0"/>
          <w:szCs w:val="21"/>
        </w:rPr>
        <w:t xml:space="preserve"> School)</w:t>
      </w:r>
      <w:r w:rsidRPr="0013006B">
        <w:rPr>
          <w:rFonts w:ascii="Arial Narrow" w:hAnsi="Arial Narrow" w:cs="Tahoma" w:hint="eastAsia"/>
          <w:color w:val="333333"/>
          <w:kern w:val="0"/>
          <w:szCs w:val="21"/>
        </w:rPr>
        <w:t>和加州大学伯克利分校国际部</w:t>
      </w:r>
      <w:r w:rsidRPr="0013006B">
        <w:rPr>
          <w:rFonts w:ascii="Arial Narrow" w:hAnsi="Arial Narrow" w:cs="Tahoma" w:hint="eastAsia"/>
          <w:color w:val="333333"/>
          <w:kern w:val="0"/>
          <w:szCs w:val="21"/>
        </w:rPr>
        <w:t>(</w:t>
      </w:r>
      <w:r w:rsidRPr="0013006B">
        <w:rPr>
          <w:rFonts w:ascii="Arial Narrow" w:hAnsi="Arial Narrow"/>
          <w:szCs w:val="21"/>
        </w:rPr>
        <w:t>UC Berkeley</w:t>
      </w:r>
      <w:r w:rsidRPr="0013006B">
        <w:rPr>
          <w:rFonts w:ascii="Arial Narrow" w:hAnsi="Arial Narrow" w:cs="Tahoma"/>
          <w:color w:val="333333"/>
          <w:kern w:val="0"/>
          <w:szCs w:val="21"/>
        </w:rPr>
        <w:t xml:space="preserve"> Extension</w:t>
      </w:r>
      <w:r w:rsidRPr="0013006B">
        <w:rPr>
          <w:rFonts w:ascii="Arial Narrow" w:hAnsi="Arial Narrow" w:cs="Tahoma" w:hint="eastAsia"/>
          <w:color w:val="333333"/>
          <w:kern w:val="0"/>
          <w:szCs w:val="21"/>
        </w:rPr>
        <w:t>)</w:t>
      </w:r>
      <w:r w:rsidRPr="0013006B">
        <w:rPr>
          <w:rFonts w:ascii="Arial Narrow" w:hAnsi="Arial Narrow" w:cs="Tahoma" w:hint="eastAsia"/>
          <w:color w:val="333333"/>
          <w:kern w:val="0"/>
          <w:szCs w:val="21"/>
        </w:rPr>
        <w:t>共同举办的项目，旨在汇聚全球顶尖大学的顶尖学生，在加州大学伯克利分校哈斯商学院顶尖教授的指导下，学习商业领域相关知识、了解商业行业职业发展、拓展国际精英人脉、接触美国独特文化，从而引领项目参与学生迈向未来商业领袖之路。</w:t>
      </w:r>
      <w:r w:rsidRPr="0013006B">
        <w:rPr>
          <w:rFonts w:ascii="Arial Narrow" w:hAnsi="Arial Narrow" w:cs="Tahoma" w:hint="eastAsia"/>
          <w:color w:val="333333"/>
          <w:kern w:val="0"/>
          <w:szCs w:val="21"/>
        </w:rPr>
        <w:t>SAF</w:t>
      </w:r>
      <w:r w:rsidRPr="0013006B">
        <w:rPr>
          <w:rFonts w:ascii="Arial Narrow" w:hAnsi="Arial Narrow" w:cs="Tahoma" w:hint="eastAsia"/>
          <w:color w:val="333333"/>
          <w:kern w:val="0"/>
          <w:szCs w:val="21"/>
        </w:rPr>
        <w:t>海外学习基金会作为伯克利</w:t>
      </w:r>
      <w:r w:rsidRPr="0013006B">
        <w:rPr>
          <w:rFonts w:ascii="Arial Narrow" w:hAnsi="Arial Narrow" w:cs="Tahoma" w:hint="eastAsia"/>
          <w:color w:val="333333"/>
          <w:kern w:val="0"/>
          <w:szCs w:val="21"/>
        </w:rPr>
        <w:t>-</w:t>
      </w:r>
      <w:r w:rsidR="009F071F">
        <w:rPr>
          <w:rFonts w:ascii="Arial Narrow" w:hAnsi="Arial Narrow" w:cs="Tahoma" w:hint="eastAsia"/>
          <w:color w:val="333333"/>
          <w:kern w:val="0"/>
          <w:szCs w:val="21"/>
        </w:rPr>
        <w:t>Haas</w:t>
      </w:r>
      <w:r w:rsidRPr="0013006B">
        <w:rPr>
          <w:rFonts w:ascii="Arial Narrow" w:hAnsi="Arial Narrow" w:cs="Tahoma" w:hint="eastAsia"/>
          <w:color w:val="333333"/>
          <w:kern w:val="0"/>
          <w:szCs w:val="21"/>
        </w:rPr>
        <w:t>商学院全球精英项目的官方合作伙伴，为</w:t>
      </w:r>
      <w:r w:rsidRPr="0013006B">
        <w:rPr>
          <w:rFonts w:ascii="Arial Narrow" w:hAnsi="Arial Narrow" w:cs="Tahoma" w:hint="eastAsia"/>
          <w:color w:val="333333"/>
          <w:kern w:val="0"/>
          <w:szCs w:val="21"/>
        </w:rPr>
        <w:t>SAF</w:t>
      </w:r>
      <w:r w:rsidRPr="0013006B">
        <w:rPr>
          <w:rFonts w:ascii="Arial Narrow" w:hAnsi="Arial Narrow" w:cs="Tahoma" w:hint="eastAsia"/>
          <w:color w:val="333333"/>
          <w:kern w:val="0"/>
          <w:szCs w:val="21"/>
        </w:rPr>
        <w:t>中国合作顶尖高校和其优秀中国学生提供包含选课指导、申请安置、行前服务、海外应急等全方位的服务。</w:t>
      </w:r>
    </w:p>
    <w:p w:rsidR="0013006B" w:rsidRDefault="0013006B" w:rsidP="0013006B">
      <w:pPr>
        <w:spacing w:line="276" w:lineRule="auto"/>
        <w:rPr>
          <w:rFonts w:ascii="Arial Narrow" w:hAnsi="Arial Narrow"/>
          <w:szCs w:val="21"/>
        </w:rPr>
      </w:pPr>
    </w:p>
    <w:p w:rsidR="0013006B" w:rsidRPr="002C77A0" w:rsidRDefault="0013006B" w:rsidP="00952CC7">
      <w:pPr>
        <w:pStyle w:val="a3"/>
        <w:numPr>
          <w:ilvl w:val="0"/>
          <w:numId w:val="5"/>
        </w:numPr>
        <w:spacing w:line="276" w:lineRule="auto"/>
        <w:ind w:firstLineChars="0"/>
        <w:rPr>
          <w:rFonts w:ascii="Arial Narrow" w:hAnsi="Arial Narrow"/>
          <w:b/>
          <w:szCs w:val="21"/>
        </w:rPr>
      </w:pPr>
      <w:r w:rsidRPr="002C77A0">
        <w:rPr>
          <w:rFonts w:ascii="Arial Narrow" w:hAnsi="Arial Narrow" w:hint="eastAsia"/>
          <w:b/>
          <w:szCs w:val="21"/>
        </w:rPr>
        <w:t>项目优势</w:t>
      </w:r>
    </w:p>
    <w:p w:rsidR="0013006B" w:rsidRDefault="0013006B" w:rsidP="00952CC7">
      <w:pPr>
        <w:pStyle w:val="a3"/>
        <w:numPr>
          <w:ilvl w:val="0"/>
          <w:numId w:val="6"/>
        </w:numPr>
        <w:spacing w:line="276" w:lineRule="auto"/>
        <w:ind w:firstLineChars="0"/>
        <w:rPr>
          <w:rFonts w:ascii="Arial Narrow" w:hAnsi="Arial Narrow"/>
          <w:szCs w:val="21"/>
        </w:rPr>
      </w:pPr>
      <w:r w:rsidRPr="004B06F8">
        <w:rPr>
          <w:rFonts w:ascii="Arial Narrow" w:hAnsi="Arial Narrow" w:hint="eastAsia"/>
          <w:b/>
          <w:szCs w:val="21"/>
        </w:rPr>
        <w:t>学校层次高</w:t>
      </w:r>
      <w:r w:rsidRPr="0013006B">
        <w:rPr>
          <w:rFonts w:ascii="Arial Narrow" w:hAnsi="Arial Narrow" w:hint="eastAsia"/>
          <w:szCs w:val="21"/>
        </w:rPr>
        <w:t>：学生将就读于加州大学伯克利分校哈斯商学院。</w:t>
      </w:r>
      <w:r w:rsidRPr="0013006B">
        <w:rPr>
          <w:rFonts w:ascii="Arial Narrow" w:hAnsi="Arial Narrow"/>
          <w:szCs w:val="21"/>
        </w:rPr>
        <w:t>加州大学伯克利分校是美国著名的公立研究型大学，也是世界级顶尖名校之一。该校与斯坦福、哈佛、麻省理工一起，被誉为</w:t>
      </w:r>
      <w:r w:rsidRPr="0013006B">
        <w:rPr>
          <w:rFonts w:ascii="Arial Narrow" w:hAnsi="Arial Narrow"/>
          <w:szCs w:val="21"/>
        </w:rPr>
        <w:t>“</w:t>
      </w:r>
      <w:r w:rsidRPr="0013006B">
        <w:rPr>
          <w:rFonts w:ascii="Arial Narrow" w:hAnsi="Arial Narrow"/>
          <w:szCs w:val="21"/>
        </w:rPr>
        <w:t>美国社会不朽的学术四脊梁</w:t>
      </w:r>
      <w:r w:rsidRPr="0013006B">
        <w:rPr>
          <w:rFonts w:ascii="Arial Narrow" w:hAnsi="Arial Narrow"/>
          <w:szCs w:val="21"/>
        </w:rPr>
        <w:t>”</w:t>
      </w:r>
      <w:r w:rsidRPr="0013006B">
        <w:rPr>
          <w:rFonts w:ascii="Arial Narrow" w:hAnsi="Arial Narrow"/>
          <w:szCs w:val="21"/>
        </w:rPr>
        <w:t>。</w:t>
      </w:r>
      <w:r>
        <w:rPr>
          <w:rFonts w:ascii="Arial Narrow" w:hAnsi="Arial Narrow" w:hint="eastAsia"/>
          <w:szCs w:val="21"/>
        </w:rPr>
        <w:t>加州大学伯克利分校的哈斯商学院商科教育中成绩斐然。其商科本科教育在</w:t>
      </w:r>
      <w:r>
        <w:rPr>
          <w:rFonts w:ascii="Arial Narrow" w:hAnsi="Arial Narrow" w:hint="eastAsia"/>
          <w:szCs w:val="21"/>
        </w:rPr>
        <w:t>2016</w:t>
      </w:r>
      <w:r>
        <w:rPr>
          <w:rFonts w:ascii="Arial Narrow" w:hAnsi="Arial Narrow" w:hint="eastAsia"/>
          <w:szCs w:val="21"/>
        </w:rPr>
        <w:t>年</w:t>
      </w:r>
      <w:r>
        <w:rPr>
          <w:rFonts w:ascii="Arial Narrow" w:hAnsi="Arial Narrow" w:hint="eastAsia"/>
          <w:szCs w:val="21"/>
        </w:rPr>
        <w:t>US. News</w:t>
      </w:r>
      <w:r>
        <w:rPr>
          <w:rFonts w:ascii="Arial Narrow" w:hAnsi="Arial Narrow" w:hint="eastAsia"/>
          <w:szCs w:val="21"/>
        </w:rPr>
        <w:t>排名中名列全美</w:t>
      </w:r>
      <w:r>
        <w:rPr>
          <w:rFonts w:ascii="Arial Narrow" w:hAnsi="Arial Narrow" w:hint="eastAsia"/>
          <w:szCs w:val="21"/>
        </w:rPr>
        <w:t>#2</w:t>
      </w:r>
      <w:r>
        <w:rPr>
          <w:rFonts w:ascii="Arial Narrow" w:hAnsi="Arial Narrow" w:hint="eastAsia"/>
          <w:szCs w:val="21"/>
        </w:rPr>
        <w:t>。现任美联储主席珍妮特</w:t>
      </w:r>
      <w:r w:rsidR="004B06F8">
        <w:rPr>
          <w:rFonts w:ascii="Arial Narrow" w:hAnsi="Arial Narrow" w:hint="eastAsia"/>
          <w:szCs w:val="21"/>
        </w:rPr>
        <w:sym w:font="Wingdings" w:char="F09F"/>
      </w:r>
      <w:r w:rsidR="004B06F8">
        <w:rPr>
          <w:rFonts w:ascii="Arial Narrow" w:hAnsi="Arial Narrow" w:hint="eastAsia"/>
          <w:szCs w:val="21"/>
        </w:rPr>
        <w:t>耶伦也是哈斯商学院的教授。</w:t>
      </w:r>
    </w:p>
    <w:p w:rsidR="004B06F8" w:rsidRDefault="004B06F8" w:rsidP="00952CC7">
      <w:pPr>
        <w:pStyle w:val="a3"/>
        <w:numPr>
          <w:ilvl w:val="0"/>
          <w:numId w:val="6"/>
        </w:numPr>
        <w:spacing w:line="276" w:lineRule="auto"/>
        <w:ind w:firstLineChars="0"/>
        <w:rPr>
          <w:rFonts w:ascii="Arial Narrow" w:hAnsi="Arial Narrow"/>
          <w:szCs w:val="21"/>
        </w:rPr>
      </w:pPr>
      <w:r>
        <w:rPr>
          <w:rFonts w:ascii="Arial Narrow" w:hAnsi="Arial Narrow" w:hint="eastAsia"/>
          <w:b/>
          <w:szCs w:val="21"/>
        </w:rPr>
        <w:t>顶尖教授任课</w:t>
      </w:r>
      <w:r w:rsidRPr="004B06F8">
        <w:rPr>
          <w:rFonts w:ascii="Arial Narrow" w:hAnsi="Arial Narrow" w:hint="eastAsia"/>
          <w:szCs w:val="21"/>
        </w:rPr>
        <w:t>：</w:t>
      </w:r>
      <w:r>
        <w:rPr>
          <w:rFonts w:ascii="Arial Narrow" w:hAnsi="Arial Narrow" w:hint="eastAsia"/>
          <w:szCs w:val="21"/>
        </w:rPr>
        <w:t>该项目所有课程均有加州大学伯克利分校哈斯商学院教授或讲师任教。所有任课老师均在学术方面有极深造诣，并在商界有广泛经验和联系。</w:t>
      </w:r>
    </w:p>
    <w:p w:rsidR="004B06F8" w:rsidRDefault="004B06F8" w:rsidP="00952CC7">
      <w:pPr>
        <w:pStyle w:val="a3"/>
        <w:numPr>
          <w:ilvl w:val="0"/>
          <w:numId w:val="6"/>
        </w:numPr>
        <w:spacing w:line="276" w:lineRule="auto"/>
        <w:ind w:firstLineChars="0"/>
        <w:rPr>
          <w:rFonts w:ascii="Arial Narrow" w:hAnsi="Arial Narrow"/>
          <w:szCs w:val="21"/>
        </w:rPr>
      </w:pPr>
      <w:r w:rsidRPr="004B06F8">
        <w:rPr>
          <w:rFonts w:ascii="Arial Narrow" w:hAnsi="Arial Narrow" w:hint="eastAsia"/>
          <w:b/>
          <w:szCs w:val="21"/>
        </w:rPr>
        <w:t>精英学生群体</w:t>
      </w:r>
      <w:r>
        <w:rPr>
          <w:rFonts w:ascii="Arial Narrow" w:hAnsi="Arial Narrow" w:hint="eastAsia"/>
          <w:szCs w:val="21"/>
        </w:rPr>
        <w:t>：参与项目学生均在世界顶尖高校的优秀学生中进行挑选。在整个项目中，学生们通过与来自其他世界顶尖高校的优秀学生、加州大学伯克利大学的学生同堂上课，并参与丰富多彩的社会及游览活动，在学术、生活等各个方面进行深层次的接触和交流，共同进步，并结下深厚友谊，结下精英人脉圈，为之后的职业之路铺平道路。</w:t>
      </w:r>
    </w:p>
    <w:p w:rsidR="004B06F8" w:rsidRDefault="004B06F8" w:rsidP="00952CC7">
      <w:pPr>
        <w:pStyle w:val="a3"/>
        <w:numPr>
          <w:ilvl w:val="0"/>
          <w:numId w:val="6"/>
        </w:numPr>
        <w:spacing w:line="276" w:lineRule="auto"/>
        <w:ind w:firstLineChars="0"/>
        <w:rPr>
          <w:rFonts w:ascii="Arial Narrow" w:hAnsi="Arial Narrow"/>
          <w:szCs w:val="21"/>
        </w:rPr>
      </w:pPr>
      <w:r>
        <w:rPr>
          <w:rFonts w:ascii="Arial Narrow" w:hAnsi="Arial Narrow" w:hint="eastAsia"/>
          <w:b/>
          <w:szCs w:val="21"/>
        </w:rPr>
        <w:t>职业发展</w:t>
      </w:r>
      <w:r w:rsidR="002B5CDA">
        <w:rPr>
          <w:rFonts w:ascii="Arial Narrow" w:hAnsi="Arial Narrow" w:hint="eastAsia"/>
          <w:b/>
          <w:szCs w:val="21"/>
        </w:rPr>
        <w:t>指导</w:t>
      </w:r>
      <w:r w:rsidR="002C77A0">
        <w:rPr>
          <w:rFonts w:ascii="Arial Narrow" w:hAnsi="Arial Narrow" w:hint="eastAsia"/>
          <w:b/>
          <w:szCs w:val="21"/>
        </w:rPr>
        <w:t>及企业参访</w:t>
      </w:r>
      <w:r w:rsidR="002B5CDA" w:rsidRPr="002B5CDA">
        <w:rPr>
          <w:rFonts w:ascii="Arial Narrow" w:hAnsi="Arial Narrow" w:hint="eastAsia"/>
          <w:szCs w:val="21"/>
        </w:rPr>
        <w:t>：</w:t>
      </w:r>
      <w:r w:rsidR="002B5CDA">
        <w:rPr>
          <w:rFonts w:ascii="Arial Narrow" w:hAnsi="Arial Narrow" w:hint="eastAsia"/>
          <w:szCs w:val="21"/>
        </w:rPr>
        <w:t>参与项目学生除通过课程学习充分了解商业知识，同时项目组还为学生们提供充分的职业发展指导</w:t>
      </w:r>
      <w:r w:rsidR="002C77A0">
        <w:rPr>
          <w:rFonts w:ascii="Arial Narrow" w:hAnsi="Arial Narrow" w:hint="eastAsia"/>
          <w:szCs w:val="21"/>
        </w:rPr>
        <w:t>及企业参访</w:t>
      </w:r>
      <w:r w:rsidR="002B5CDA">
        <w:rPr>
          <w:rFonts w:ascii="Arial Narrow" w:hAnsi="Arial Narrow" w:hint="eastAsia"/>
          <w:szCs w:val="21"/>
        </w:rPr>
        <w:t>，包括职业发展规划、求职技巧、美国研究生申请指导</w:t>
      </w:r>
      <w:r w:rsidR="002C77A0">
        <w:rPr>
          <w:rFonts w:ascii="Arial Narrow" w:hAnsi="Arial Narrow" w:hint="eastAsia"/>
          <w:szCs w:val="21"/>
        </w:rPr>
        <w:t>、商业机构访问</w:t>
      </w:r>
      <w:r w:rsidR="002B5CDA">
        <w:rPr>
          <w:rFonts w:ascii="Arial Narrow" w:hAnsi="Arial Narrow" w:hint="eastAsia"/>
          <w:szCs w:val="21"/>
        </w:rPr>
        <w:t>等，使学生们在职业发展的初期就获得更高更广泛的视野，在竞争中领先。</w:t>
      </w:r>
    </w:p>
    <w:p w:rsidR="004B06F8" w:rsidRDefault="004B06F8" w:rsidP="00952CC7">
      <w:pPr>
        <w:pStyle w:val="a3"/>
        <w:numPr>
          <w:ilvl w:val="0"/>
          <w:numId w:val="6"/>
        </w:numPr>
        <w:spacing w:line="276" w:lineRule="auto"/>
        <w:ind w:firstLineChars="0"/>
        <w:rPr>
          <w:rFonts w:ascii="Arial Narrow" w:hAnsi="Arial Narrow"/>
          <w:szCs w:val="21"/>
        </w:rPr>
      </w:pPr>
      <w:r>
        <w:rPr>
          <w:rFonts w:ascii="Arial Narrow" w:hAnsi="Arial Narrow" w:hint="eastAsia"/>
          <w:b/>
          <w:szCs w:val="21"/>
        </w:rPr>
        <w:t>学生服务完善</w:t>
      </w:r>
      <w:r w:rsidRPr="004B06F8">
        <w:rPr>
          <w:rFonts w:ascii="Arial Narrow" w:hAnsi="Arial Narrow" w:hint="eastAsia"/>
          <w:szCs w:val="21"/>
        </w:rPr>
        <w:t>：</w:t>
      </w:r>
      <w:r w:rsidR="002B5CDA">
        <w:rPr>
          <w:rFonts w:ascii="Arial Narrow" w:hAnsi="Arial Narrow" w:hint="eastAsia"/>
          <w:szCs w:val="21"/>
        </w:rPr>
        <w:t>SAF</w:t>
      </w:r>
      <w:r w:rsidR="002B5CDA">
        <w:rPr>
          <w:rFonts w:ascii="Arial Narrow" w:hAnsi="Arial Narrow" w:hint="eastAsia"/>
          <w:szCs w:val="21"/>
        </w:rPr>
        <w:t>海外学习基金会通过自己完善的学生服务，从咨询、申请、行前、海外支援等各个方面为学生们提供安心安全的服务，让同学们从各种琐事中解脱出来，将宝贵的时间花费在更有价值的事务之上，充分最大化项目参与收益。</w:t>
      </w:r>
    </w:p>
    <w:p w:rsidR="002B5CDA" w:rsidRPr="0013006B" w:rsidRDefault="002B5CDA" w:rsidP="00952CC7">
      <w:pPr>
        <w:pStyle w:val="a3"/>
        <w:numPr>
          <w:ilvl w:val="0"/>
          <w:numId w:val="6"/>
        </w:numPr>
        <w:spacing w:line="276" w:lineRule="auto"/>
        <w:ind w:firstLineChars="0"/>
        <w:rPr>
          <w:rFonts w:ascii="Arial Narrow" w:hAnsi="Arial Narrow"/>
          <w:szCs w:val="21"/>
        </w:rPr>
      </w:pPr>
      <w:r>
        <w:rPr>
          <w:rFonts w:ascii="Arial Narrow" w:hAnsi="Arial Narrow" w:hint="eastAsia"/>
          <w:b/>
          <w:szCs w:val="21"/>
        </w:rPr>
        <w:t>项目证书</w:t>
      </w:r>
      <w:r w:rsidRPr="002B5CDA">
        <w:rPr>
          <w:rFonts w:ascii="Arial Narrow" w:hAnsi="Arial Narrow" w:hint="eastAsia"/>
          <w:szCs w:val="21"/>
        </w:rPr>
        <w:t>：</w:t>
      </w:r>
      <w:r>
        <w:rPr>
          <w:rFonts w:ascii="Arial Narrow" w:hAnsi="Arial Narrow" w:hint="eastAsia"/>
          <w:szCs w:val="21"/>
        </w:rPr>
        <w:t>项目结束后，学生将获得加州大学伯克利分校国际部颁发的成绩单，及加州大学伯克利分校哈斯商学院和国际部共同办法的项目参与证书。</w:t>
      </w:r>
    </w:p>
    <w:p w:rsidR="0013006B" w:rsidRDefault="0013006B" w:rsidP="0013006B">
      <w:pPr>
        <w:spacing w:line="276" w:lineRule="auto"/>
        <w:rPr>
          <w:rFonts w:ascii="Arial Narrow" w:hAnsi="Arial Narrow"/>
          <w:szCs w:val="21"/>
        </w:rPr>
      </w:pPr>
    </w:p>
    <w:p w:rsidR="0013006B" w:rsidRPr="002C77A0" w:rsidRDefault="002B5CDA" w:rsidP="00952CC7">
      <w:pPr>
        <w:pStyle w:val="a3"/>
        <w:numPr>
          <w:ilvl w:val="0"/>
          <w:numId w:val="5"/>
        </w:numPr>
        <w:spacing w:line="276" w:lineRule="auto"/>
        <w:ind w:firstLineChars="0"/>
        <w:rPr>
          <w:rFonts w:ascii="Arial Narrow" w:hAnsi="Arial Narrow"/>
          <w:b/>
          <w:szCs w:val="21"/>
        </w:rPr>
      </w:pPr>
      <w:r w:rsidRPr="002C77A0">
        <w:rPr>
          <w:rFonts w:ascii="Arial Narrow" w:hAnsi="Arial Narrow" w:hint="eastAsia"/>
          <w:b/>
          <w:szCs w:val="21"/>
        </w:rPr>
        <w:t>项目内容</w:t>
      </w:r>
    </w:p>
    <w:p w:rsidR="0013006B" w:rsidRDefault="0013006B" w:rsidP="0013006B">
      <w:pPr>
        <w:spacing w:line="276" w:lineRule="auto"/>
        <w:rPr>
          <w:rFonts w:ascii="Arial Narrow" w:hAnsi="Arial Narrow"/>
          <w:szCs w:val="21"/>
        </w:rPr>
      </w:pPr>
    </w:p>
    <w:p w:rsidR="002B5CDA" w:rsidRDefault="002B5CDA" w:rsidP="00952CC7">
      <w:pPr>
        <w:pStyle w:val="a3"/>
        <w:numPr>
          <w:ilvl w:val="0"/>
          <w:numId w:val="7"/>
        </w:numPr>
        <w:spacing w:line="276" w:lineRule="auto"/>
        <w:ind w:firstLineChars="0"/>
        <w:rPr>
          <w:rFonts w:ascii="Arial Narrow" w:hAnsi="Arial Narrow"/>
          <w:szCs w:val="21"/>
        </w:rPr>
      </w:pPr>
      <w:r>
        <w:rPr>
          <w:rFonts w:ascii="Arial Narrow" w:hAnsi="Arial Narrow" w:hint="eastAsia"/>
          <w:szCs w:val="21"/>
        </w:rPr>
        <w:t>项目时长：</w:t>
      </w:r>
      <w:r>
        <w:rPr>
          <w:rFonts w:ascii="Arial Narrow" w:hAnsi="Arial Narrow" w:hint="eastAsia"/>
          <w:szCs w:val="21"/>
        </w:rPr>
        <w:t>1</w:t>
      </w:r>
      <w:r>
        <w:rPr>
          <w:rFonts w:ascii="Arial Narrow" w:hAnsi="Arial Narrow" w:hint="eastAsia"/>
          <w:szCs w:val="21"/>
        </w:rPr>
        <w:t>学期</w:t>
      </w:r>
      <w:r>
        <w:rPr>
          <w:rFonts w:ascii="Arial Narrow" w:hAnsi="Arial Narrow" w:hint="eastAsia"/>
          <w:szCs w:val="21"/>
        </w:rPr>
        <w:t xml:space="preserve"> </w:t>
      </w:r>
      <w:r>
        <w:rPr>
          <w:rFonts w:ascii="Arial Narrow" w:hAnsi="Arial Narrow" w:hint="eastAsia"/>
          <w:szCs w:val="21"/>
        </w:rPr>
        <w:t>（可秋季</w:t>
      </w:r>
      <w:r>
        <w:rPr>
          <w:rFonts w:ascii="Arial Narrow" w:hAnsi="Arial Narrow" w:hint="eastAsia"/>
          <w:szCs w:val="21"/>
        </w:rPr>
        <w:t>8</w:t>
      </w:r>
      <w:r>
        <w:rPr>
          <w:rFonts w:ascii="Arial Narrow" w:hAnsi="Arial Narrow" w:hint="eastAsia"/>
          <w:szCs w:val="21"/>
        </w:rPr>
        <w:t>月入学或春季</w:t>
      </w:r>
      <w:r>
        <w:rPr>
          <w:rFonts w:ascii="Arial Narrow" w:hAnsi="Arial Narrow" w:hint="eastAsia"/>
          <w:szCs w:val="21"/>
        </w:rPr>
        <w:t>1</w:t>
      </w:r>
      <w:r>
        <w:rPr>
          <w:rFonts w:ascii="Arial Narrow" w:hAnsi="Arial Narrow" w:hint="eastAsia"/>
          <w:szCs w:val="21"/>
        </w:rPr>
        <w:t>月入学）；</w:t>
      </w:r>
    </w:p>
    <w:p w:rsidR="002B5CDA" w:rsidRDefault="002B5CDA" w:rsidP="00952CC7">
      <w:pPr>
        <w:pStyle w:val="a3"/>
        <w:numPr>
          <w:ilvl w:val="0"/>
          <w:numId w:val="7"/>
        </w:numPr>
        <w:spacing w:line="276" w:lineRule="auto"/>
        <w:ind w:firstLineChars="0"/>
        <w:rPr>
          <w:rFonts w:ascii="Arial Narrow" w:hAnsi="Arial Narrow"/>
          <w:szCs w:val="21"/>
        </w:rPr>
      </w:pPr>
      <w:r>
        <w:rPr>
          <w:rFonts w:ascii="Arial Narrow" w:hAnsi="Arial Narrow" w:hint="eastAsia"/>
          <w:szCs w:val="21"/>
        </w:rPr>
        <w:t>课程内容</w:t>
      </w:r>
    </w:p>
    <w:p w:rsidR="002B5CDA" w:rsidRDefault="002B5CDA" w:rsidP="00952CC7">
      <w:pPr>
        <w:pStyle w:val="a3"/>
        <w:numPr>
          <w:ilvl w:val="1"/>
          <w:numId w:val="8"/>
        </w:numPr>
        <w:spacing w:line="276" w:lineRule="auto"/>
        <w:ind w:firstLineChars="0"/>
        <w:rPr>
          <w:rFonts w:ascii="Arial Narrow" w:hAnsi="Arial Narrow"/>
          <w:szCs w:val="21"/>
        </w:rPr>
      </w:pPr>
      <w:r>
        <w:rPr>
          <w:rFonts w:ascii="Arial Narrow" w:hAnsi="Arial Narrow" w:hint="eastAsia"/>
          <w:szCs w:val="21"/>
        </w:rPr>
        <w:t>9</w:t>
      </w:r>
      <w:r>
        <w:rPr>
          <w:rFonts w:ascii="Arial Narrow" w:hAnsi="Arial Narrow" w:hint="eastAsia"/>
          <w:szCs w:val="21"/>
        </w:rPr>
        <w:t>学分哈斯商学院课程。哈斯商学院课程可在以下课程中进行选择。</w:t>
      </w:r>
    </w:p>
    <w:p w:rsidR="002B5CDA" w:rsidRDefault="002B5CDA" w:rsidP="002B5CDA">
      <w:pPr>
        <w:pStyle w:val="a3"/>
        <w:spacing w:line="276" w:lineRule="auto"/>
        <w:ind w:left="840" w:firstLineChars="0" w:firstLine="0"/>
        <w:rPr>
          <w:rFonts w:ascii="Arial Narrow" w:hAnsi="Arial Narrow"/>
          <w:szCs w:val="21"/>
        </w:rPr>
      </w:pPr>
      <w:r>
        <w:rPr>
          <w:rFonts w:ascii="Arial Narrow" w:hAnsi="Arial Narrow" w:hint="eastAsia"/>
          <w:szCs w:val="21"/>
        </w:rPr>
        <w:t>Problem Finding, Problem Solving;</w:t>
      </w:r>
    </w:p>
    <w:p w:rsidR="002B5CDA" w:rsidRDefault="002B5CDA" w:rsidP="002B5CDA">
      <w:pPr>
        <w:pStyle w:val="a3"/>
        <w:spacing w:line="276" w:lineRule="auto"/>
        <w:ind w:left="840" w:firstLineChars="0" w:firstLine="0"/>
        <w:rPr>
          <w:rFonts w:ascii="Arial Narrow" w:hAnsi="Arial Narrow"/>
          <w:szCs w:val="21"/>
        </w:rPr>
      </w:pPr>
      <w:r>
        <w:rPr>
          <w:rFonts w:ascii="Arial Narrow" w:hAnsi="Arial Narrow" w:hint="eastAsia"/>
          <w:szCs w:val="21"/>
        </w:rPr>
        <w:t>Data and Decisions;</w:t>
      </w:r>
    </w:p>
    <w:p w:rsidR="002B5CDA" w:rsidRDefault="002B5CDA" w:rsidP="002B5CDA">
      <w:pPr>
        <w:pStyle w:val="a3"/>
        <w:spacing w:line="276" w:lineRule="auto"/>
        <w:ind w:left="840" w:firstLineChars="0" w:firstLine="0"/>
        <w:rPr>
          <w:rFonts w:ascii="Arial Narrow" w:hAnsi="Arial Narrow"/>
          <w:szCs w:val="21"/>
        </w:rPr>
      </w:pPr>
      <w:r>
        <w:rPr>
          <w:rFonts w:ascii="Arial Narrow" w:hAnsi="Arial Narrow" w:hint="eastAsia"/>
          <w:szCs w:val="21"/>
        </w:rPr>
        <w:t>Social Media Marketing;</w:t>
      </w:r>
    </w:p>
    <w:p w:rsidR="002B5CDA" w:rsidRDefault="002B5CDA" w:rsidP="002B5CDA">
      <w:pPr>
        <w:pStyle w:val="a3"/>
        <w:spacing w:line="276" w:lineRule="auto"/>
        <w:ind w:left="840" w:firstLineChars="0" w:firstLine="0"/>
        <w:rPr>
          <w:rFonts w:ascii="Arial Narrow" w:hAnsi="Arial Narrow"/>
          <w:szCs w:val="21"/>
        </w:rPr>
      </w:pPr>
      <w:r>
        <w:rPr>
          <w:rFonts w:ascii="Arial Narrow" w:hAnsi="Arial Narrow" w:hint="eastAsia"/>
          <w:szCs w:val="21"/>
        </w:rPr>
        <w:t>Business Model Innovation and Entrepreneurial Strategy;</w:t>
      </w:r>
    </w:p>
    <w:p w:rsidR="002B5CDA" w:rsidRDefault="007A1D95" w:rsidP="002B5CDA">
      <w:pPr>
        <w:pStyle w:val="a3"/>
        <w:spacing w:line="276" w:lineRule="auto"/>
        <w:ind w:left="840" w:firstLineChars="0" w:firstLine="0"/>
        <w:rPr>
          <w:rFonts w:ascii="Arial Narrow" w:hAnsi="Arial Narrow"/>
          <w:szCs w:val="21"/>
        </w:rPr>
      </w:pPr>
      <w:r>
        <w:rPr>
          <w:rFonts w:ascii="Arial Narrow" w:hAnsi="Arial Narrow" w:hint="eastAsia"/>
          <w:szCs w:val="21"/>
        </w:rPr>
        <w:t>Entrepreneurship Workshop for Startups;</w:t>
      </w:r>
    </w:p>
    <w:p w:rsidR="007A1D95" w:rsidRDefault="007A1D95" w:rsidP="002B5CDA">
      <w:pPr>
        <w:pStyle w:val="a3"/>
        <w:spacing w:line="276" w:lineRule="auto"/>
        <w:ind w:left="840" w:firstLineChars="0" w:firstLine="0"/>
        <w:rPr>
          <w:rFonts w:ascii="Arial Narrow" w:hAnsi="Arial Narrow"/>
          <w:szCs w:val="21"/>
        </w:rPr>
      </w:pPr>
      <w:r>
        <w:rPr>
          <w:rFonts w:ascii="Arial Narrow" w:hAnsi="Arial Narrow" w:hint="eastAsia"/>
          <w:szCs w:val="21"/>
        </w:rPr>
        <w:t>Opportunity Recognition: Technology and Entrepreneurship in Silicon Valley;</w:t>
      </w:r>
    </w:p>
    <w:p w:rsidR="007A1D95" w:rsidRDefault="001F1F25" w:rsidP="002B5CDA">
      <w:pPr>
        <w:pStyle w:val="a3"/>
        <w:spacing w:line="276" w:lineRule="auto"/>
        <w:ind w:left="840" w:firstLineChars="0" w:firstLine="0"/>
        <w:rPr>
          <w:rFonts w:ascii="Arial Narrow" w:hAnsi="Arial Narrow"/>
          <w:szCs w:val="21"/>
        </w:rPr>
      </w:pPr>
      <w:r>
        <w:rPr>
          <w:rFonts w:ascii="Arial Narrow" w:hAnsi="Arial Narrow" w:hint="eastAsia"/>
          <w:szCs w:val="21"/>
        </w:rPr>
        <w:t>Leading People;</w:t>
      </w:r>
    </w:p>
    <w:p w:rsidR="001F1F25" w:rsidRDefault="001F1F25" w:rsidP="002B5CDA">
      <w:pPr>
        <w:pStyle w:val="a3"/>
        <w:spacing w:line="276" w:lineRule="auto"/>
        <w:ind w:left="840" w:firstLineChars="0" w:firstLine="0"/>
        <w:rPr>
          <w:rFonts w:ascii="Arial Narrow" w:hAnsi="Arial Narrow"/>
          <w:szCs w:val="21"/>
        </w:rPr>
      </w:pPr>
      <w:r>
        <w:rPr>
          <w:rFonts w:ascii="Arial Narrow" w:hAnsi="Arial Narrow" w:hint="eastAsia"/>
          <w:szCs w:val="21"/>
        </w:rPr>
        <w:t>Marketing;</w:t>
      </w:r>
    </w:p>
    <w:p w:rsidR="001F1F25" w:rsidRDefault="001F1F25" w:rsidP="002B5CDA">
      <w:pPr>
        <w:pStyle w:val="a3"/>
        <w:spacing w:line="276" w:lineRule="auto"/>
        <w:ind w:left="840" w:firstLineChars="0" w:firstLine="0"/>
        <w:rPr>
          <w:rFonts w:ascii="Arial Narrow" w:hAnsi="Arial Narrow"/>
          <w:szCs w:val="21"/>
        </w:rPr>
      </w:pPr>
      <w:r>
        <w:rPr>
          <w:rFonts w:ascii="Arial Narrow" w:hAnsi="Arial Narrow" w:hint="eastAsia"/>
          <w:szCs w:val="21"/>
        </w:rPr>
        <w:t>Entrepreneurship and Innovation;</w:t>
      </w:r>
    </w:p>
    <w:p w:rsidR="001F1F25" w:rsidRDefault="001F1F25" w:rsidP="002B5CDA">
      <w:pPr>
        <w:pStyle w:val="a3"/>
        <w:spacing w:line="276" w:lineRule="auto"/>
        <w:ind w:left="840" w:firstLineChars="0" w:firstLine="0"/>
        <w:rPr>
          <w:rFonts w:ascii="Arial Narrow" w:hAnsi="Arial Narrow"/>
          <w:szCs w:val="21"/>
        </w:rPr>
      </w:pPr>
      <w:r>
        <w:rPr>
          <w:rFonts w:ascii="Arial Narrow" w:hAnsi="Arial Narrow" w:hint="eastAsia"/>
          <w:szCs w:val="21"/>
        </w:rPr>
        <w:t>Microeconomics Analysis for Business Decisions;</w:t>
      </w:r>
    </w:p>
    <w:p w:rsidR="002B5CDA" w:rsidRDefault="001F1F25" w:rsidP="002C77A0">
      <w:pPr>
        <w:pStyle w:val="a3"/>
        <w:spacing w:line="276" w:lineRule="auto"/>
        <w:ind w:left="840" w:firstLineChars="0" w:firstLine="0"/>
        <w:rPr>
          <w:rFonts w:ascii="Arial Narrow" w:hAnsi="Arial Narrow"/>
          <w:szCs w:val="21"/>
        </w:rPr>
      </w:pPr>
      <w:r>
        <w:rPr>
          <w:rFonts w:ascii="Arial Narrow" w:hAnsi="Arial Narrow" w:hint="eastAsia"/>
          <w:szCs w:val="21"/>
        </w:rPr>
        <w:t>Special Topics in Business Administration;</w:t>
      </w:r>
    </w:p>
    <w:p w:rsidR="001F1F25" w:rsidRDefault="001F1F25" w:rsidP="00952CC7">
      <w:pPr>
        <w:pStyle w:val="a3"/>
        <w:numPr>
          <w:ilvl w:val="1"/>
          <w:numId w:val="8"/>
        </w:numPr>
        <w:spacing w:line="276" w:lineRule="auto"/>
        <w:ind w:firstLineChars="0"/>
        <w:rPr>
          <w:rFonts w:ascii="Arial Narrow" w:hAnsi="Arial Narrow"/>
          <w:szCs w:val="21"/>
        </w:rPr>
      </w:pPr>
      <w:r>
        <w:rPr>
          <w:rFonts w:ascii="Arial Narrow" w:hAnsi="Arial Narrow" w:hint="eastAsia"/>
          <w:szCs w:val="21"/>
        </w:rPr>
        <w:t>3</w:t>
      </w:r>
      <w:r>
        <w:rPr>
          <w:rFonts w:ascii="Arial Narrow" w:hAnsi="Arial Narrow" w:hint="eastAsia"/>
          <w:szCs w:val="21"/>
        </w:rPr>
        <w:t>学分自由选课，可在加州大学伯克利分校课程中任选</w:t>
      </w:r>
      <w:r w:rsidR="002C77A0">
        <w:rPr>
          <w:rFonts w:ascii="Arial Narrow" w:hAnsi="Arial Narrow" w:hint="eastAsia"/>
          <w:szCs w:val="21"/>
        </w:rPr>
        <w:t>。课程可以通过下面选课链接进行查询。</w:t>
      </w:r>
    </w:p>
    <w:p w:rsidR="002C77A0" w:rsidRDefault="0086462B" w:rsidP="002C77A0">
      <w:pPr>
        <w:pStyle w:val="a3"/>
        <w:spacing w:line="276" w:lineRule="auto"/>
        <w:ind w:left="840" w:firstLineChars="0" w:firstLine="0"/>
        <w:rPr>
          <w:rFonts w:ascii="Arial Narrow" w:hAnsi="Arial Narrow"/>
          <w:szCs w:val="21"/>
        </w:rPr>
      </w:pPr>
      <w:hyperlink r:id="rId7" w:history="1">
        <w:r w:rsidR="002C77A0" w:rsidRPr="005A78F4">
          <w:rPr>
            <w:rStyle w:val="a4"/>
            <w:rFonts w:ascii="Arial Narrow" w:hAnsi="Arial Narrow"/>
            <w:szCs w:val="21"/>
          </w:rPr>
          <w:t>http://registrar.berkeley.edu/sis-SC-message</w:t>
        </w:r>
      </w:hyperlink>
    </w:p>
    <w:p w:rsidR="002C77A0" w:rsidRDefault="002C77A0" w:rsidP="002C77A0">
      <w:pPr>
        <w:pStyle w:val="a3"/>
        <w:spacing w:line="276" w:lineRule="auto"/>
        <w:ind w:left="840" w:firstLineChars="0" w:firstLine="0"/>
        <w:rPr>
          <w:rFonts w:ascii="Arial Narrow" w:hAnsi="Arial Narrow"/>
          <w:szCs w:val="21"/>
        </w:rPr>
      </w:pPr>
      <w:r>
        <w:rPr>
          <w:rFonts w:ascii="Arial Narrow" w:hAnsi="Arial Narrow" w:hint="eastAsia"/>
          <w:szCs w:val="21"/>
        </w:rPr>
        <w:t>注：选课需在满足课程先修要求及课程有空位基础上进行。</w:t>
      </w:r>
    </w:p>
    <w:p w:rsidR="002C77A0" w:rsidRDefault="00F669D1" w:rsidP="00952CC7">
      <w:pPr>
        <w:pStyle w:val="a3"/>
        <w:numPr>
          <w:ilvl w:val="0"/>
          <w:numId w:val="7"/>
        </w:numPr>
        <w:spacing w:line="276" w:lineRule="auto"/>
        <w:ind w:firstLineChars="0"/>
        <w:rPr>
          <w:rFonts w:ascii="Arial Narrow" w:hAnsi="Arial Narrow"/>
          <w:szCs w:val="21"/>
        </w:rPr>
      </w:pPr>
      <w:r>
        <w:rPr>
          <w:rFonts w:ascii="Arial Narrow" w:hAnsi="Arial Narrow" w:hint="eastAsia"/>
          <w:szCs w:val="21"/>
        </w:rPr>
        <w:t>住宿：校外住宿标准三</w:t>
      </w:r>
      <w:r w:rsidR="002C77A0">
        <w:rPr>
          <w:rFonts w:ascii="Arial Narrow" w:hAnsi="Arial Narrow" w:hint="eastAsia"/>
          <w:szCs w:val="21"/>
        </w:rPr>
        <w:t>人间</w:t>
      </w:r>
      <w:r w:rsidR="002C77A0">
        <w:rPr>
          <w:rFonts w:ascii="Arial Narrow" w:hAnsi="Arial Narrow" w:hint="eastAsia"/>
          <w:szCs w:val="21"/>
        </w:rPr>
        <w:t xml:space="preserve"> </w:t>
      </w:r>
      <w:r w:rsidR="002C77A0">
        <w:rPr>
          <w:rFonts w:ascii="Arial Narrow" w:hAnsi="Arial Narrow" w:hint="eastAsia"/>
          <w:szCs w:val="21"/>
        </w:rPr>
        <w:t>（由</w:t>
      </w:r>
      <w:r w:rsidR="002C77A0">
        <w:rPr>
          <w:rFonts w:ascii="Arial Narrow" w:hAnsi="Arial Narrow" w:hint="eastAsia"/>
          <w:szCs w:val="21"/>
        </w:rPr>
        <w:t>SAF</w:t>
      </w:r>
      <w:r w:rsidR="002C77A0">
        <w:rPr>
          <w:rFonts w:ascii="Arial Narrow" w:hAnsi="Arial Narrow" w:hint="eastAsia"/>
          <w:szCs w:val="21"/>
        </w:rPr>
        <w:t>海外学习基金会统一安排）；</w:t>
      </w:r>
    </w:p>
    <w:p w:rsidR="002C77A0" w:rsidRDefault="002C77A0" w:rsidP="00952CC7">
      <w:pPr>
        <w:pStyle w:val="a3"/>
        <w:numPr>
          <w:ilvl w:val="0"/>
          <w:numId w:val="7"/>
        </w:numPr>
        <w:spacing w:line="276" w:lineRule="auto"/>
        <w:ind w:firstLineChars="0"/>
        <w:rPr>
          <w:rFonts w:ascii="Arial Narrow" w:hAnsi="Arial Narrow"/>
          <w:szCs w:val="21"/>
        </w:rPr>
      </w:pPr>
      <w:r>
        <w:rPr>
          <w:rFonts w:ascii="Arial Narrow" w:hAnsi="Arial Narrow" w:hint="eastAsia"/>
          <w:szCs w:val="21"/>
        </w:rPr>
        <w:t>项目费用</w:t>
      </w:r>
      <w:r w:rsidR="00F669D1">
        <w:rPr>
          <w:rFonts w:ascii="Arial Narrow" w:hAnsi="Arial Narrow" w:hint="eastAsia"/>
          <w:szCs w:val="21"/>
        </w:rPr>
        <w:t>预估</w:t>
      </w:r>
    </w:p>
    <w:tbl>
      <w:tblPr>
        <w:tblW w:w="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796"/>
        <w:gridCol w:w="1561"/>
      </w:tblGrid>
      <w:tr w:rsidR="00EF10C6" w:rsidRPr="00C32818" w:rsidTr="00EF10C6">
        <w:trPr>
          <w:jc w:val="center"/>
        </w:trPr>
        <w:tc>
          <w:tcPr>
            <w:tcW w:w="1891" w:type="pct"/>
            <w:shd w:val="clear" w:color="auto" w:fill="F79646" w:themeFill="accent6"/>
            <w:vAlign w:val="center"/>
            <w:hideMark/>
          </w:tcPr>
          <w:p w:rsidR="00EF10C6" w:rsidRPr="00C32818" w:rsidRDefault="00EF10C6" w:rsidP="003B3754">
            <w:pPr>
              <w:jc w:val="center"/>
              <w:rPr>
                <w:rFonts w:ascii="Arial Narrow" w:hAnsi="Arial Narrow" w:cs="宋体"/>
                <w:szCs w:val="21"/>
                <w:highlight w:val="darkGreen"/>
              </w:rPr>
            </w:pPr>
            <w:r>
              <w:rPr>
                <w:rFonts w:ascii="Arial Narrow" w:hAnsi="Arial Narrow" w:cs="Tahoma" w:hint="eastAsia"/>
                <w:b/>
                <w:bCs/>
                <w:kern w:val="0"/>
                <w:szCs w:val="21"/>
              </w:rPr>
              <w:t>基础</w:t>
            </w:r>
            <w:r w:rsidRPr="00C32818">
              <w:rPr>
                <w:rFonts w:ascii="Arial Narrow" w:hAnsi="Arial Narrow" w:cs="Tahoma"/>
                <w:b/>
                <w:bCs/>
                <w:kern w:val="0"/>
                <w:szCs w:val="21"/>
              </w:rPr>
              <w:t>项目费用</w:t>
            </w:r>
          </w:p>
        </w:tc>
        <w:tc>
          <w:tcPr>
            <w:tcW w:w="1663" w:type="pct"/>
            <w:shd w:val="clear" w:color="auto" w:fill="F79646" w:themeFill="accent6"/>
          </w:tcPr>
          <w:p w:rsidR="00EF10C6" w:rsidRPr="00C32818" w:rsidRDefault="00EF10C6" w:rsidP="003B3754">
            <w:pPr>
              <w:jc w:val="center"/>
              <w:rPr>
                <w:rFonts w:ascii="Arial Narrow" w:hAnsi="Arial Narrow" w:cs="Tahoma"/>
                <w:b/>
                <w:bCs/>
                <w:kern w:val="0"/>
                <w:szCs w:val="21"/>
              </w:rPr>
            </w:pPr>
            <w:r>
              <w:rPr>
                <w:rFonts w:ascii="Arial Narrow" w:hAnsi="Arial Narrow" w:cs="Tahoma" w:hint="eastAsia"/>
                <w:b/>
                <w:bCs/>
                <w:kern w:val="0"/>
                <w:szCs w:val="21"/>
              </w:rPr>
              <w:t>住宿费</w:t>
            </w:r>
          </w:p>
        </w:tc>
        <w:tc>
          <w:tcPr>
            <w:tcW w:w="1446" w:type="pct"/>
            <w:shd w:val="clear" w:color="auto" w:fill="F79646" w:themeFill="accent6"/>
          </w:tcPr>
          <w:p w:rsidR="00EF10C6" w:rsidRPr="00C32818" w:rsidRDefault="00EF10C6" w:rsidP="003B3754">
            <w:pPr>
              <w:jc w:val="center"/>
              <w:rPr>
                <w:rFonts w:ascii="Arial Narrow" w:hAnsi="Arial Narrow" w:cs="Tahoma"/>
                <w:b/>
                <w:bCs/>
                <w:kern w:val="0"/>
                <w:szCs w:val="21"/>
              </w:rPr>
            </w:pPr>
            <w:r>
              <w:rPr>
                <w:rFonts w:ascii="Arial Narrow" w:hAnsi="Arial Narrow" w:cs="Tahoma" w:hint="eastAsia"/>
                <w:b/>
                <w:bCs/>
                <w:kern w:val="0"/>
                <w:szCs w:val="21"/>
              </w:rPr>
              <w:t>保险费</w:t>
            </w:r>
          </w:p>
        </w:tc>
      </w:tr>
      <w:tr w:rsidR="00EF10C6" w:rsidRPr="001E5347" w:rsidTr="00EF10C6">
        <w:trPr>
          <w:jc w:val="center"/>
        </w:trPr>
        <w:tc>
          <w:tcPr>
            <w:tcW w:w="1891" w:type="pct"/>
            <w:shd w:val="clear" w:color="auto" w:fill="auto"/>
            <w:vAlign w:val="center"/>
          </w:tcPr>
          <w:p w:rsidR="00EF10C6" w:rsidRPr="00EF10C6" w:rsidRDefault="00EF10C6" w:rsidP="003B3754">
            <w:pPr>
              <w:jc w:val="center"/>
              <w:rPr>
                <w:rFonts w:ascii="Arial Narrow" w:hAnsi="Arial Narrow"/>
                <w:szCs w:val="21"/>
              </w:rPr>
            </w:pPr>
            <w:r w:rsidRPr="00EF10C6">
              <w:rPr>
                <w:rFonts w:ascii="Arial Narrow" w:hAnsi="Arial Narrow"/>
                <w:szCs w:val="21"/>
              </w:rPr>
              <w:t>24,920</w:t>
            </w:r>
            <w:r w:rsidRPr="001E5347">
              <w:rPr>
                <w:rFonts w:ascii="Arial Narrow" w:hAnsi="Arial Narrow"/>
                <w:szCs w:val="21"/>
              </w:rPr>
              <w:t>美元</w:t>
            </w:r>
            <w:r>
              <w:rPr>
                <w:rFonts w:ascii="Arial Narrow" w:hAnsi="Arial Narrow" w:hint="eastAsia"/>
                <w:szCs w:val="21"/>
              </w:rPr>
              <w:t>/</w:t>
            </w:r>
            <w:r>
              <w:rPr>
                <w:rFonts w:ascii="Arial Narrow" w:hAnsi="Arial Narrow" w:hint="eastAsia"/>
                <w:szCs w:val="21"/>
              </w:rPr>
              <w:t>学期</w:t>
            </w:r>
          </w:p>
        </w:tc>
        <w:tc>
          <w:tcPr>
            <w:tcW w:w="1663" w:type="pct"/>
          </w:tcPr>
          <w:p w:rsidR="00EF10C6" w:rsidRDefault="00EF10C6" w:rsidP="003B3754">
            <w:pPr>
              <w:jc w:val="center"/>
              <w:rPr>
                <w:rFonts w:ascii="Arial Narrow" w:hAnsi="Arial Narrow"/>
                <w:szCs w:val="21"/>
              </w:rPr>
            </w:pPr>
            <w:r>
              <w:rPr>
                <w:rFonts w:ascii="Arial Narrow" w:hAnsi="Arial Narrow" w:hint="eastAsia"/>
                <w:szCs w:val="21"/>
              </w:rPr>
              <w:t>5747</w:t>
            </w:r>
            <w:r w:rsidRPr="001E5347">
              <w:rPr>
                <w:rFonts w:ascii="Arial Narrow" w:hAnsi="Arial Narrow"/>
                <w:szCs w:val="21"/>
              </w:rPr>
              <w:t>美元</w:t>
            </w:r>
            <w:r>
              <w:rPr>
                <w:rFonts w:ascii="Arial Narrow" w:hAnsi="Arial Narrow" w:hint="eastAsia"/>
                <w:szCs w:val="21"/>
              </w:rPr>
              <w:t>/</w:t>
            </w:r>
            <w:r>
              <w:rPr>
                <w:rFonts w:ascii="Arial Narrow" w:hAnsi="Arial Narrow" w:hint="eastAsia"/>
                <w:szCs w:val="21"/>
              </w:rPr>
              <w:t>学期</w:t>
            </w:r>
          </w:p>
        </w:tc>
        <w:tc>
          <w:tcPr>
            <w:tcW w:w="1446" w:type="pct"/>
          </w:tcPr>
          <w:p w:rsidR="00EF10C6" w:rsidRDefault="00EF10C6" w:rsidP="003B3754">
            <w:pPr>
              <w:jc w:val="center"/>
              <w:rPr>
                <w:rFonts w:ascii="Arial Narrow" w:hAnsi="Arial Narrow"/>
                <w:szCs w:val="21"/>
              </w:rPr>
            </w:pPr>
            <w:r>
              <w:rPr>
                <w:rFonts w:ascii="Arial Narrow" w:hAnsi="Arial Narrow" w:hint="eastAsia"/>
                <w:szCs w:val="21"/>
              </w:rPr>
              <w:t>135</w:t>
            </w:r>
            <w:r w:rsidRPr="001E5347">
              <w:rPr>
                <w:rFonts w:ascii="Arial Narrow" w:hAnsi="Arial Narrow"/>
                <w:szCs w:val="21"/>
              </w:rPr>
              <w:t>美元</w:t>
            </w:r>
            <w:r>
              <w:rPr>
                <w:rFonts w:ascii="Arial Narrow" w:hAnsi="Arial Narrow" w:hint="eastAsia"/>
                <w:szCs w:val="21"/>
              </w:rPr>
              <w:t>/</w:t>
            </w:r>
            <w:r>
              <w:rPr>
                <w:rFonts w:ascii="Arial Narrow" w:hAnsi="Arial Narrow" w:hint="eastAsia"/>
                <w:szCs w:val="21"/>
              </w:rPr>
              <w:t>学期</w:t>
            </w:r>
          </w:p>
        </w:tc>
      </w:tr>
    </w:tbl>
    <w:p w:rsidR="00F669D1" w:rsidRDefault="00F669D1" w:rsidP="00F669D1">
      <w:pPr>
        <w:spacing w:after="210" w:line="360" w:lineRule="exact"/>
        <w:ind w:leftChars="200" w:left="420"/>
        <w:rPr>
          <w:rFonts w:ascii="Arial Narrow" w:hAnsi="Arial Narrow"/>
          <w:szCs w:val="21"/>
        </w:rPr>
      </w:pPr>
      <w:r w:rsidRPr="001E5347">
        <w:rPr>
          <w:rFonts w:ascii="Arial Narrow" w:hAnsi="Arial Narrow" w:hint="eastAsia"/>
          <w:szCs w:val="21"/>
        </w:rPr>
        <w:t>费用说明：</w:t>
      </w:r>
    </w:p>
    <w:p w:rsidR="00F669D1" w:rsidRPr="00660282" w:rsidRDefault="00F669D1" w:rsidP="00F669D1">
      <w:pPr>
        <w:pStyle w:val="a3"/>
        <w:widowControl/>
        <w:numPr>
          <w:ilvl w:val="0"/>
          <w:numId w:val="10"/>
        </w:numPr>
        <w:spacing w:after="210" w:line="360" w:lineRule="exact"/>
        <w:ind w:firstLineChars="0"/>
        <w:contextualSpacing/>
        <w:rPr>
          <w:rFonts w:ascii="Arial Narrow" w:hAnsi="Arial Narrow" w:cs="宋体"/>
          <w:szCs w:val="21"/>
        </w:rPr>
      </w:pPr>
      <w:r w:rsidRPr="008773B9">
        <w:rPr>
          <w:rFonts w:ascii="Arial Narrow" w:hAnsi="Arial Narrow" w:cs="宋体"/>
          <w:szCs w:val="21"/>
        </w:rPr>
        <w:t>项目费用内容：</w:t>
      </w:r>
      <w:r w:rsidRPr="00D43B1B">
        <w:rPr>
          <w:rFonts w:ascii="Arial Narrow" w:hAnsi="Arial Narrow" w:cs="宋体"/>
          <w:szCs w:val="21"/>
        </w:rPr>
        <w:t>包含</w:t>
      </w:r>
      <w:r w:rsidR="007501F1">
        <w:rPr>
          <w:rFonts w:ascii="Arial Narrow" w:hAnsi="Arial Narrow" w:cs="宋体" w:hint="eastAsia"/>
          <w:szCs w:val="21"/>
        </w:rPr>
        <w:t>加州大学伯克利分校一学期学费（</w:t>
      </w:r>
      <w:r w:rsidR="007501F1">
        <w:rPr>
          <w:rFonts w:ascii="Arial Narrow" w:hAnsi="Arial Narrow" w:cs="宋体" w:hint="eastAsia"/>
          <w:szCs w:val="21"/>
        </w:rPr>
        <w:t>9</w:t>
      </w:r>
      <w:r w:rsidR="007501F1">
        <w:rPr>
          <w:rFonts w:ascii="Arial Narrow" w:hAnsi="Arial Narrow" w:cs="宋体" w:hint="eastAsia"/>
          <w:szCs w:val="21"/>
        </w:rPr>
        <w:t>学分</w:t>
      </w:r>
      <w:r w:rsidR="009F071F">
        <w:rPr>
          <w:rFonts w:ascii="Arial Narrow" w:hAnsi="Arial Narrow" w:cs="宋体" w:hint="eastAsia"/>
          <w:szCs w:val="21"/>
        </w:rPr>
        <w:t>Haas</w:t>
      </w:r>
      <w:r w:rsidR="007501F1">
        <w:rPr>
          <w:rFonts w:ascii="Arial Narrow" w:hAnsi="Arial Narrow" w:cs="宋体" w:hint="eastAsia"/>
          <w:szCs w:val="21"/>
        </w:rPr>
        <w:t>商学院课程及</w:t>
      </w:r>
      <w:r w:rsidR="007501F1">
        <w:rPr>
          <w:rFonts w:ascii="Arial Narrow" w:hAnsi="Arial Narrow" w:cs="宋体" w:hint="eastAsia"/>
          <w:szCs w:val="21"/>
        </w:rPr>
        <w:t>3</w:t>
      </w:r>
      <w:r w:rsidR="007501F1">
        <w:rPr>
          <w:rFonts w:ascii="Arial Narrow" w:hAnsi="Arial Narrow" w:cs="宋体" w:hint="eastAsia"/>
          <w:szCs w:val="21"/>
        </w:rPr>
        <w:t>学分加州大学伯克利分校课程，共</w:t>
      </w:r>
      <w:r w:rsidR="007501F1">
        <w:rPr>
          <w:rFonts w:ascii="Arial Narrow" w:hAnsi="Arial Narrow" w:cs="宋体" w:hint="eastAsia"/>
          <w:szCs w:val="21"/>
        </w:rPr>
        <w:t>12</w:t>
      </w:r>
      <w:r w:rsidR="007501F1">
        <w:rPr>
          <w:rFonts w:ascii="Arial Narrow" w:hAnsi="Arial Narrow" w:cs="宋体" w:hint="eastAsia"/>
          <w:szCs w:val="21"/>
        </w:rPr>
        <w:t>学分）、</w:t>
      </w:r>
      <w:r w:rsidRPr="00660282">
        <w:rPr>
          <w:rFonts w:ascii="Arial Narrow" w:hAnsi="Arial Narrow" w:cs="宋体" w:hint="eastAsia"/>
          <w:szCs w:val="21"/>
        </w:rPr>
        <w:t>学校统收费用</w:t>
      </w:r>
      <w:r w:rsidR="007501F1">
        <w:rPr>
          <w:rFonts w:ascii="Arial Narrow" w:hAnsi="Arial Narrow" w:cs="宋体" w:hint="eastAsia"/>
          <w:szCs w:val="21"/>
        </w:rPr>
        <w:t>、学校默认医疗保险费用</w:t>
      </w:r>
      <w:r w:rsidRPr="00D43B1B">
        <w:rPr>
          <w:rFonts w:ascii="Arial Narrow" w:hAnsi="Arial Narrow" w:cs="宋体"/>
          <w:szCs w:val="21"/>
        </w:rPr>
        <w:t>及</w:t>
      </w:r>
      <w:r w:rsidRPr="0082366F">
        <w:rPr>
          <w:rFonts w:ascii="Arial Narrow" w:hAnsi="Arial Narrow" w:cs="宋体"/>
          <w:szCs w:val="21"/>
        </w:rPr>
        <w:t>SAF</w:t>
      </w:r>
      <w:r w:rsidRPr="0082366F">
        <w:rPr>
          <w:rFonts w:ascii="Arial Narrow" w:hAnsi="Arial Narrow" w:cs="宋体"/>
          <w:szCs w:val="21"/>
        </w:rPr>
        <w:t>的服务管理费用。</w:t>
      </w:r>
      <w:r w:rsidRPr="00660282">
        <w:rPr>
          <w:rFonts w:ascii="Arial Narrow" w:hAnsi="Arial Narrow" w:cs="宋体"/>
          <w:szCs w:val="21"/>
        </w:rPr>
        <w:t>SAF</w:t>
      </w:r>
      <w:r w:rsidRPr="00660282">
        <w:rPr>
          <w:rFonts w:ascii="Arial Narrow" w:hAnsi="Arial Narrow" w:cs="宋体"/>
          <w:szCs w:val="21"/>
        </w:rPr>
        <w:t>项目服务主要包括：项目咨询、</w:t>
      </w:r>
      <w:r w:rsidRPr="0082366F">
        <w:rPr>
          <w:rFonts w:ascii="Arial Narrow" w:hAnsi="Arial Narrow" w:cs="宋体"/>
          <w:szCs w:val="21"/>
        </w:rPr>
        <w:t>项目申请及课程注册</w:t>
      </w:r>
      <w:r w:rsidRPr="00660282">
        <w:rPr>
          <w:rFonts w:ascii="Arial Narrow" w:hAnsi="Arial Narrow" w:cs="宋体"/>
          <w:szCs w:val="21"/>
        </w:rPr>
        <w:t>、住宿安排（见住宿及用餐部分介绍）、</w:t>
      </w:r>
      <w:r w:rsidRPr="0082366F">
        <w:rPr>
          <w:rFonts w:ascii="Arial Narrow" w:hAnsi="Arial Narrow" w:cs="宋体"/>
          <w:szCs w:val="21"/>
        </w:rPr>
        <w:t>旅行和应急</w:t>
      </w:r>
      <w:r w:rsidRPr="00660282">
        <w:rPr>
          <w:rFonts w:ascii="Arial Narrow" w:hAnsi="Arial Narrow" w:cs="宋体"/>
          <w:szCs w:val="21"/>
        </w:rPr>
        <w:t>保险购买、签证指导（</w:t>
      </w:r>
      <w:r w:rsidRPr="00660282">
        <w:rPr>
          <w:rFonts w:ascii="Arial Narrow" w:hAnsi="Arial Narrow" w:cs="宋体"/>
          <w:szCs w:val="21"/>
        </w:rPr>
        <w:t>SAF</w:t>
      </w:r>
      <w:r w:rsidRPr="00660282">
        <w:rPr>
          <w:rFonts w:ascii="Arial Narrow" w:hAnsi="Arial Narrow" w:cs="宋体"/>
          <w:szCs w:val="21"/>
        </w:rPr>
        <w:t>历年来积累了非常丰富的签证经验，签证申请有保障）、行前指导、赴美地面接机、校友会活动、</w:t>
      </w:r>
      <w:r w:rsidRPr="00660282">
        <w:rPr>
          <w:rFonts w:ascii="Arial Narrow" w:hAnsi="Arial Narrow" w:cs="宋体"/>
          <w:szCs w:val="21"/>
        </w:rPr>
        <w:t>SAF</w:t>
      </w:r>
      <w:r w:rsidRPr="00660282">
        <w:rPr>
          <w:rFonts w:ascii="Arial Narrow" w:hAnsi="Arial Narrow" w:cs="宋体" w:hint="eastAsia"/>
          <w:szCs w:val="21"/>
        </w:rPr>
        <w:t>美国工作人员及</w:t>
      </w:r>
      <w:r w:rsidRPr="00660282">
        <w:rPr>
          <w:rFonts w:ascii="Arial Narrow" w:hAnsi="Arial Narrow" w:cs="宋体" w:hint="eastAsia"/>
          <w:szCs w:val="21"/>
        </w:rPr>
        <w:t>SAF</w:t>
      </w:r>
      <w:r w:rsidRPr="00660282">
        <w:rPr>
          <w:rFonts w:ascii="Arial Narrow" w:hAnsi="Arial Narrow" w:cs="宋体" w:hint="eastAsia"/>
          <w:szCs w:val="21"/>
        </w:rPr>
        <w:t>中国工作人员在驻地提供应急支援服务及在美的各项服务。</w:t>
      </w:r>
    </w:p>
    <w:p w:rsidR="00F669D1" w:rsidRPr="00D43B1B" w:rsidRDefault="00F669D1" w:rsidP="00F669D1">
      <w:pPr>
        <w:pStyle w:val="a3"/>
        <w:widowControl/>
        <w:numPr>
          <w:ilvl w:val="0"/>
          <w:numId w:val="10"/>
        </w:numPr>
        <w:spacing w:after="210" w:line="360" w:lineRule="exact"/>
        <w:ind w:firstLineChars="0"/>
        <w:contextualSpacing/>
        <w:rPr>
          <w:rFonts w:ascii="Arial Narrow" w:hAnsi="Arial Narrow" w:cs="宋体"/>
          <w:szCs w:val="21"/>
        </w:rPr>
      </w:pPr>
      <w:r w:rsidRPr="00D43B1B">
        <w:rPr>
          <w:rFonts w:ascii="Arial Narrow" w:hAnsi="Arial Narrow" w:cs="宋体" w:hint="eastAsia"/>
          <w:szCs w:val="21"/>
        </w:rPr>
        <w:t>其他必收费用：</w:t>
      </w:r>
    </w:p>
    <w:p w:rsidR="00F669D1" w:rsidRDefault="00F669D1" w:rsidP="00F669D1">
      <w:pPr>
        <w:pStyle w:val="a3"/>
        <w:widowControl/>
        <w:numPr>
          <w:ilvl w:val="0"/>
          <w:numId w:val="9"/>
        </w:numPr>
        <w:spacing w:after="210" w:line="360" w:lineRule="exact"/>
        <w:ind w:firstLineChars="0"/>
        <w:contextualSpacing/>
        <w:rPr>
          <w:rFonts w:ascii="Arial Narrow" w:hAnsi="Arial Narrow" w:cs="宋体"/>
          <w:szCs w:val="21"/>
          <w:lang w:eastAsia="ja-JP"/>
        </w:rPr>
      </w:pPr>
      <w:r>
        <w:rPr>
          <w:rFonts w:ascii="Arial Narrow" w:hAnsi="Arial Narrow" w:cs="宋体"/>
          <w:szCs w:val="21"/>
        </w:rPr>
        <w:t>住宿</w:t>
      </w:r>
      <w:r w:rsidRPr="00D43B1B">
        <w:rPr>
          <w:rFonts w:ascii="Arial Narrow" w:hAnsi="Arial Narrow" w:cs="宋体"/>
          <w:szCs w:val="21"/>
        </w:rPr>
        <w:t>：</w:t>
      </w:r>
      <w:r w:rsidRPr="00D43B1B">
        <w:rPr>
          <w:rFonts w:ascii="Arial Narrow" w:hAnsi="Arial Narrow" w:cs="宋体" w:hint="eastAsia"/>
          <w:szCs w:val="21"/>
        </w:rPr>
        <w:t>出于安全角度考虑，</w:t>
      </w:r>
      <w:r w:rsidRPr="00D43B1B">
        <w:rPr>
          <w:rFonts w:ascii="Arial Narrow" w:hAnsi="Arial Narrow" w:cs="宋体" w:hint="eastAsia"/>
          <w:szCs w:val="21"/>
        </w:rPr>
        <w:t>SAF</w:t>
      </w:r>
      <w:r w:rsidR="007501F1">
        <w:rPr>
          <w:rFonts w:ascii="Arial Narrow" w:hAnsi="Arial Narrow" w:cs="宋体" w:hint="eastAsia"/>
          <w:szCs w:val="21"/>
        </w:rPr>
        <w:t>将为所有参与项目的同学统一安排住宿。住宿标准为校外住宿三人间</w:t>
      </w:r>
      <w:r>
        <w:rPr>
          <w:rFonts w:ascii="Arial Narrow" w:hAnsi="Arial Narrow" w:cs="宋体" w:hint="eastAsia"/>
          <w:szCs w:val="21"/>
        </w:rPr>
        <w:t>标准</w:t>
      </w:r>
      <w:r w:rsidR="007501F1">
        <w:rPr>
          <w:rFonts w:ascii="Arial Narrow" w:hAnsi="Arial Narrow" w:cs="宋体" w:hint="eastAsia"/>
          <w:szCs w:val="21"/>
        </w:rPr>
        <w:t>（不含餐）</w:t>
      </w:r>
      <w:r>
        <w:rPr>
          <w:rFonts w:ascii="Arial Narrow" w:hAnsi="Arial Narrow" w:cs="宋体" w:hint="eastAsia"/>
          <w:szCs w:val="21"/>
        </w:rPr>
        <w:t>；</w:t>
      </w:r>
    </w:p>
    <w:p w:rsidR="00F669D1" w:rsidRPr="00F53AAB" w:rsidRDefault="00F669D1" w:rsidP="00F669D1">
      <w:pPr>
        <w:pStyle w:val="a3"/>
        <w:widowControl/>
        <w:numPr>
          <w:ilvl w:val="0"/>
          <w:numId w:val="9"/>
        </w:numPr>
        <w:spacing w:after="210" w:line="360" w:lineRule="exact"/>
        <w:ind w:firstLineChars="0"/>
        <w:contextualSpacing/>
        <w:rPr>
          <w:rFonts w:ascii="Arial Narrow" w:hAnsi="Arial Narrow" w:cs="Arial"/>
          <w:kern w:val="0"/>
          <w:szCs w:val="21"/>
        </w:rPr>
      </w:pPr>
      <w:r w:rsidRPr="0082366F">
        <w:rPr>
          <w:rFonts w:ascii="Arial Narrow" w:hAnsi="Arial Narrow" w:cs="宋体"/>
          <w:szCs w:val="21"/>
        </w:rPr>
        <w:lastRenderedPageBreak/>
        <w:t>医疗及应急保险费用：</w:t>
      </w:r>
      <w:r>
        <w:rPr>
          <w:rFonts w:ascii="Arial Narrow" w:hAnsi="Arial Narrow" w:cs="宋体" w:hint="eastAsia"/>
          <w:kern w:val="0"/>
          <w:szCs w:val="21"/>
        </w:rPr>
        <w:t>由于在海外就医费用非常昂贵，为确保在有就医需求或者应急状态下同学们有相应的经济保障，</w:t>
      </w:r>
      <w:r>
        <w:rPr>
          <w:rFonts w:ascii="Arial Narrow" w:hAnsi="Arial Narrow" w:cs="宋体" w:hint="eastAsia"/>
          <w:kern w:val="0"/>
          <w:szCs w:val="21"/>
        </w:rPr>
        <w:t>SAF</w:t>
      </w:r>
      <w:r>
        <w:rPr>
          <w:rFonts w:ascii="Arial Narrow" w:hAnsi="Arial Narrow" w:cs="宋体" w:hint="eastAsia"/>
          <w:kern w:val="0"/>
          <w:szCs w:val="21"/>
        </w:rPr>
        <w:t>会为同学安排医疗及应急保险。</w:t>
      </w:r>
      <w:r w:rsidR="007501F1">
        <w:rPr>
          <w:rFonts w:ascii="Arial Narrow" w:hAnsi="Arial Narrow" w:cs="宋体" w:hint="eastAsia"/>
          <w:kern w:val="0"/>
          <w:szCs w:val="21"/>
        </w:rPr>
        <w:t>学校默认医疗保险费用已经包含在基础项目费用中。</w:t>
      </w:r>
      <w:r w:rsidR="007501F1">
        <w:rPr>
          <w:rFonts w:ascii="Arial Narrow" w:hAnsi="Arial Narrow" w:cs="宋体" w:hint="eastAsia"/>
          <w:kern w:val="0"/>
          <w:szCs w:val="21"/>
        </w:rPr>
        <w:t>135</w:t>
      </w:r>
      <w:r w:rsidR="007501F1">
        <w:rPr>
          <w:rFonts w:ascii="Arial Narrow" w:hAnsi="Arial Narrow" w:cs="宋体" w:hint="eastAsia"/>
          <w:kern w:val="0"/>
          <w:szCs w:val="21"/>
        </w:rPr>
        <w:t>美元</w:t>
      </w:r>
      <w:r w:rsidR="007501F1">
        <w:rPr>
          <w:rFonts w:ascii="Arial Narrow" w:hAnsi="Arial Narrow" w:cs="宋体" w:hint="eastAsia"/>
          <w:kern w:val="0"/>
          <w:szCs w:val="21"/>
        </w:rPr>
        <w:t>/</w:t>
      </w:r>
      <w:r w:rsidR="007501F1">
        <w:rPr>
          <w:rFonts w:ascii="Arial Narrow" w:hAnsi="Arial Narrow" w:cs="宋体" w:hint="eastAsia"/>
          <w:kern w:val="0"/>
          <w:szCs w:val="21"/>
        </w:rPr>
        <w:t>学期的保险费用为</w:t>
      </w:r>
      <w:r w:rsidR="007501F1">
        <w:rPr>
          <w:rFonts w:ascii="Arial Narrow" w:hAnsi="Arial Narrow" w:cs="宋体" w:hint="eastAsia"/>
          <w:kern w:val="0"/>
          <w:szCs w:val="21"/>
        </w:rPr>
        <w:t>CISI</w:t>
      </w:r>
      <w:r w:rsidR="007501F1">
        <w:rPr>
          <w:rFonts w:ascii="Arial Narrow" w:hAnsi="Arial Narrow" w:cs="宋体" w:hint="eastAsia"/>
          <w:kern w:val="0"/>
          <w:szCs w:val="21"/>
        </w:rPr>
        <w:t>应急保险费用。</w:t>
      </w:r>
    </w:p>
    <w:p w:rsidR="00F669D1" w:rsidRPr="00312B3B" w:rsidRDefault="00F669D1" w:rsidP="00F669D1">
      <w:pPr>
        <w:pStyle w:val="a3"/>
        <w:widowControl/>
        <w:numPr>
          <w:ilvl w:val="0"/>
          <w:numId w:val="10"/>
        </w:numPr>
        <w:spacing w:after="210" w:line="360" w:lineRule="exact"/>
        <w:ind w:firstLineChars="0"/>
        <w:contextualSpacing/>
        <w:rPr>
          <w:rFonts w:ascii="Arial Narrow" w:hAnsi="Arial Narrow" w:cs="宋体"/>
          <w:szCs w:val="21"/>
        </w:rPr>
      </w:pPr>
      <w:r w:rsidRPr="00312B3B">
        <w:rPr>
          <w:rFonts w:ascii="Arial Narrow" w:hAnsi="Arial Narrow" w:cs="宋体"/>
          <w:szCs w:val="21"/>
        </w:rPr>
        <w:t>以上费用为</w:t>
      </w:r>
      <w:r w:rsidR="00EF10C6">
        <w:rPr>
          <w:rFonts w:ascii="Arial Narrow" w:hAnsi="Arial Narrow" w:cs="宋体"/>
          <w:szCs w:val="21"/>
        </w:rPr>
        <w:t>2018</w:t>
      </w:r>
      <w:r>
        <w:rPr>
          <w:rFonts w:ascii="Arial Narrow" w:hAnsi="Arial Narrow" w:cs="宋体"/>
          <w:szCs w:val="21"/>
        </w:rPr>
        <w:t>年</w:t>
      </w:r>
      <w:r w:rsidR="00EF10C6">
        <w:rPr>
          <w:rFonts w:ascii="Arial Narrow" w:hAnsi="Arial Narrow" w:cs="宋体" w:hint="eastAsia"/>
          <w:szCs w:val="21"/>
        </w:rPr>
        <w:t>秋季</w:t>
      </w:r>
      <w:r w:rsidR="007501F1" w:rsidRPr="0013006B">
        <w:rPr>
          <w:rFonts w:ascii="Arial Narrow" w:hAnsi="Arial Narrow" w:cs="Tahoma" w:hint="eastAsia"/>
          <w:color w:val="333333"/>
          <w:kern w:val="0"/>
          <w:szCs w:val="21"/>
        </w:rPr>
        <w:t>伯克利</w:t>
      </w:r>
      <w:r w:rsidR="007501F1" w:rsidRPr="0013006B">
        <w:rPr>
          <w:rFonts w:ascii="Arial Narrow" w:hAnsi="Arial Narrow" w:cs="Tahoma" w:hint="eastAsia"/>
          <w:color w:val="333333"/>
          <w:kern w:val="0"/>
          <w:szCs w:val="21"/>
        </w:rPr>
        <w:t>-</w:t>
      </w:r>
      <w:r w:rsidR="009F071F">
        <w:rPr>
          <w:rFonts w:ascii="Arial Narrow" w:hAnsi="Arial Narrow" w:cs="Tahoma" w:hint="eastAsia"/>
          <w:color w:val="333333"/>
          <w:kern w:val="0"/>
          <w:szCs w:val="21"/>
        </w:rPr>
        <w:t>Haas</w:t>
      </w:r>
      <w:r w:rsidR="007501F1" w:rsidRPr="0013006B">
        <w:rPr>
          <w:rFonts w:ascii="Arial Narrow" w:hAnsi="Arial Narrow" w:cs="Tahoma" w:hint="eastAsia"/>
          <w:color w:val="333333"/>
          <w:kern w:val="0"/>
          <w:szCs w:val="21"/>
        </w:rPr>
        <w:t>商学院全球精英项目</w:t>
      </w:r>
      <w:r w:rsidRPr="00312B3B">
        <w:rPr>
          <w:rFonts w:ascii="Arial Narrow" w:hAnsi="Arial Narrow" w:cs="宋体"/>
          <w:szCs w:val="21"/>
        </w:rPr>
        <w:t>费用。海外大学偶尔会对相关费用进行大幅度调整，</w:t>
      </w:r>
      <w:r w:rsidRPr="00312B3B">
        <w:rPr>
          <w:rFonts w:ascii="Arial Narrow" w:hAnsi="Arial Narrow" w:cs="宋体"/>
          <w:szCs w:val="21"/>
        </w:rPr>
        <w:t>SAF</w:t>
      </w:r>
      <w:r w:rsidRPr="00312B3B">
        <w:rPr>
          <w:rFonts w:ascii="Arial Narrow" w:hAnsi="Arial Narrow" w:cs="宋体"/>
          <w:szCs w:val="21"/>
        </w:rPr>
        <w:t>保留后续根据海外大学费用调整而就项目费用及必收费用调整的权利。一旦费用有任何调整，</w:t>
      </w:r>
      <w:r w:rsidRPr="00312B3B">
        <w:rPr>
          <w:rFonts w:ascii="Arial Narrow" w:hAnsi="Arial Narrow" w:cs="宋体"/>
          <w:szCs w:val="21"/>
        </w:rPr>
        <w:t>SAF</w:t>
      </w:r>
      <w:r w:rsidRPr="00312B3B">
        <w:rPr>
          <w:rFonts w:ascii="Arial Narrow" w:hAnsi="Arial Narrow" w:cs="宋体"/>
          <w:szCs w:val="21"/>
        </w:rPr>
        <w:t>会在网站上及时公布。</w:t>
      </w:r>
    </w:p>
    <w:p w:rsidR="00F669D1" w:rsidRPr="008773B9" w:rsidRDefault="00F669D1" w:rsidP="00F669D1">
      <w:pPr>
        <w:pStyle w:val="a3"/>
        <w:widowControl/>
        <w:numPr>
          <w:ilvl w:val="0"/>
          <w:numId w:val="10"/>
        </w:numPr>
        <w:spacing w:after="210" w:line="360" w:lineRule="exact"/>
        <w:ind w:firstLineChars="0"/>
        <w:contextualSpacing/>
        <w:rPr>
          <w:rFonts w:ascii="Arial Narrow" w:hAnsi="Arial Narrow" w:cs="宋体"/>
          <w:szCs w:val="21"/>
        </w:rPr>
      </w:pPr>
      <w:r w:rsidRPr="008773B9">
        <w:rPr>
          <w:rFonts w:ascii="Arial Narrow" w:hAnsi="Arial Narrow" w:cs="宋体"/>
          <w:szCs w:val="21"/>
        </w:rPr>
        <w:t>学生自备费用：学生需自行准备签证费用、个人零花费用及国际机票费用。</w:t>
      </w:r>
      <w:r w:rsidRPr="008773B9">
        <w:rPr>
          <w:rFonts w:ascii="Arial Narrow" w:hAnsi="Arial Narrow" w:cs="宋体"/>
          <w:szCs w:val="21"/>
        </w:rPr>
        <w:t>F1</w:t>
      </w:r>
      <w:r w:rsidRPr="008773B9">
        <w:rPr>
          <w:rFonts w:ascii="Arial Narrow" w:hAnsi="Arial Narrow" w:cs="宋体"/>
          <w:szCs w:val="21"/>
        </w:rPr>
        <w:t>学生签证费用共计为</w:t>
      </w:r>
      <w:r w:rsidRPr="008773B9">
        <w:rPr>
          <w:rFonts w:ascii="Arial Narrow" w:hAnsi="Arial Narrow" w:cs="宋体" w:hint="eastAsia"/>
          <w:szCs w:val="21"/>
        </w:rPr>
        <w:t>360</w:t>
      </w:r>
      <w:r w:rsidRPr="008773B9">
        <w:rPr>
          <w:rFonts w:ascii="Arial Narrow" w:hAnsi="Arial Narrow" w:cs="宋体"/>
          <w:szCs w:val="21"/>
        </w:rPr>
        <w:t>美元</w:t>
      </w:r>
      <w:r w:rsidRPr="008773B9">
        <w:rPr>
          <w:rFonts w:ascii="Arial Narrow" w:hAnsi="Arial Narrow" w:cs="宋体" w:hint="eastAsia"/>
          <w:szCs w:val="21"/>
        </w:rPr>
        <w:t>(</w:t>
      </w:r>
      <w:r w:rsidRPr="008773B9">
        <w:rPr>
          <w:rFonts w:ascii="Arial Narrow" w:hAnsi="Arial Narrow" w:cs="宋体" w:hint="eastAsia"/>
          <w:szCs w:val="21"/>
        </w:rPr>
        <w:t>签证费</w:t>
      </w:r>
      <w:r w:rsidRPr="008773B9">
        <w:rPr>
          <w:rFonts w:ascii="Arial Narrow" w:hAnsi="Arial Narrow" w:cs="宋体" w:hint="eastAsia"/>
          <w:szCs w:val="21"/>
        </w:rPr>
        <w:t>+SEVIS</w:t>
      </w:r>
      <w:r w:rsidRPr="008773B9">
        <w:rPr>
          <w:rFonts w:ascii="Arial Narrow" w:hAnsi="Arial Narrow" w:cs="宋体" w:hint="eastAsia"/>
          <w:szCs w:val="21"/>
        </w:rPr>
        <w:t>费</w:t>
      </w:r>
      <w:r w:rsidRPr="008773B9">
        <w:rPr>
          <w:rFonts w:ascii="Arial Narrow" w:hAnsi="Arial Narrow" w:cs="宋体" w:hint="eastAsia"/>
          <w:szCs w:val="21"/>
        </w:rPr>
        <w:t>)</w:t>
      </w:r>
      <w:r w:rsidRPr="008773B9">
        <w:rPr>
          <w:rFonts w:ascii="Arial Narrow" w:hAnsi="Arial Narrow" w:cs="宋体"/>
          <w:szCs w:val="21"/>
        </w:rPr>
        <w:t>。个人零花费用根据学生个人情况不同，</w:t>
      </w:r>
      <w:r w:rsidRPr="008773B9">
        <w:rPr>
          <w:rFonts w:ascii="Arial Narrow" w:hAnsi="Arial Narrow" w:cs="宋体"/>
          <w:szCs w:val="21"/>
        </w:rPr>
        <w:t>100~150</w:t>
      </w:r>
      <w:r w:rsidRPr="008773B9">
        <w:rPr>
          <w:rFonts w:ascii="Arial Narrow" w:hAnsi="Arial Narrow" w:cs="宋体"/>
          <w:szCs w:val="21"/>
        </w:rPr>
        <w:t>美元</w:t>
      </w:r>
      <w:r w:rsidRPr="008773B9">
        <w:rPr>
          <w:rFonts w:ascii="Arial Narrow" w:hAnsi="Arial Narrow" w:cs="宋体"/>
          <w:szCs w:val="21"/>
        </w:rPr>
        <w:t>/</w:t>
      </w:r>
      <w:r w:rsidRPr="008773B9">
        <w:rPr>
          <w:rFonts w:ascii="Arial Narrow" w:hAnsi="Arial Narrow" w:cs="宋体"/>
          <w:szCs w:val="21"/>
        </w:rPr>
        <w:t>周可满足生活基本消费。暑假期间为赴美高峰期，国际机票（含税）价格从</w:t>
      </w:r>
      <w:r>
        <w:rPr>
          <w:rFonts w:ascii="Arial Narrow" w:hAnsi="Arial Narrow" w:cs="宋体"/>
          <w:szCs w:val="21"/>
        </w:rPr>
        <w:t>1</w:t>
      </w:r>
      <w:r>
        <w:rPr>
          <w:rFonts w:ascii="Arial Narrow" w:hAnsi="Arial Narrow" w:cs="宋体" w:hint="eastAsia"/>
          <w:szCs w:val="21"/>
        </w:rPr>
        <w:t>0</w:t>
      </w:r>
      <w:r w:rsidRPr="008773B9">
        <w:rPr>
          <w:rFonts w:ascii="Arial Narrow" w:hAnsi="Arial Narrow" w:cs="宋体"/>
          <w:szCs w:val="21"/>
        </w:rPr>
        <w:t>000</w:t>
      </w:r>
      <w:r w:rsidRPr="008773B9">
        <w:rPr>
          <w:rFonts w:ascii="Arial Narrow" w:hAnsi="Arial Narrow" w:cs="宋体"/>
          <w:szCs w:val="21"/>
        </w:rPr>
        <w:t>人民币到</w:t>
      </w:r>
      <w:r w:rsidRPr="008773B9">
        <w:rPr>
          <w:rFonts w:ascii="Arial Narrow" w:hAnsi="Arial Narrow" w:cs="宋体"/>
          <w:szCs w:val="21"/>
        </w:rPr>
        <w:t>18000</w:t>
      </w:r>
      <w:r w:rsidRPr="008773B9">
        <w:rPr>
          <w:rFonts w:ascii="Arial Narrow" w:hAnsi="Arial Narrow" w:cs="宋体"/>
          <w:szCs w:val="21"/>
        </w:rPr>
        <w:t>人民币不等</w:t>
      </w:r>
      <w:r w:rsidRPr="008773B9">
        <w:rPr>
          <w:rFonts w:ascii="Arial Narrow" w:hAnsi="Arial Narrow" w:cs="宋体" w:hint="eastAsia"/>
          <w:szCs w:val="21"/>
        </w:rPr>
        <w:t>。</w:t>
      </w:r>
    </w:p>
    <w:p w:rsidR="009A1BD9" w:rsidRPr="002C77A0" w:rsidRDefault="009A1BD9" w:rsidP="002C77A0">
      <w:pPr>
        <w:spacing w:line="276" w:lineRule="auto"/>
        <w:rPr>
          <w:rFonts w:ascii="Arial Narrow" w:hAnsi="Arial Narrow"/>
          <w:szCs w:val="21"/>
        </w:rPr>
      </w:pPr>
    </w:p>
    <w:p w:rsidR="009A1BD9" w:rsidRPr="009A1BD9" w:rsidRDefault="009A1BD9" w:rsidP="00952CC7">
      <w:pPr>
        <w:pStyle w:val="a3"/>
        <w:numPr>
          <w:ilvl w:val="0"/>
          <w:numId w:val="5"/>
        </w:numPr>
        <w:spacing w:line="276" w:lineRule="auto"/>
        <w:ind w:firstLineChars="0"/>
        <w:rPr>
          <w:rFonts w:ascii="Arial Narrow" w:hAnsi="Arial Narrow"/>
          <w:b/>
          <w:szCs w:val="21"/>
        </w:rPr>
      </w:pPr>
      <w:r w:rsidRPr="009A1BD9">
        <w:rPr>
          <w:rFonts w:ascii="Arial Narrow" w:hAnsi="Arial Narrow"/>
          <w:b/>
          <w:szCs w:val="21"/>
        </w:rPr>
        <w:t>报名程序</w:t>
      </w:r>
    </w:p>
    <w:p w:rsidR="009A1BD9" w:rsidRPr="009A1BD9" w:rsidRDefault="009A1BD9" w:rsidP="009A1BD9">
      <w:pPr>
        <w:pStyle w:val="a3"/>
        <w:spacing w:line="276" w:lineRule="auto"/>
        <w:ind w:left="420" w:firstLineChars="0" w:firstLine="0"/>
        <w:rPr>
          <w:rFonts w:ascii="Arial Narrow" w:hAnsi="Arial Narrow"/>
          <w:b/>
          <w:szCs w:val="21"/>
        </w:rPr>
      </w:pPr>
    </w:p>
    <w:p w:rsidR="009A1BD9" w:rsidRPr="009A1BD9" w:rsidRDefault="009A1BD9" w:rsidP="00952CC7">
      <w:pPr>
        <w:pStyle w:val="a3"/>
        <w:numPr>
          <w:ilvl w:val="0"/>
          <w:numId w:val="2"/>
        </w:numPr>
        <w:spacing w:line="276" w:lineRule="auto"/>
        <w:ind w:firstLineChars="0"/>
        <w:rPr>
          <w:rFonts w:ascii="Arial Narrow" w:hAnsi="Arial Narrow"/>
          <w:szCs w:val="21"/>
        </w:rPr>
      </w:pPr>
      <w:r w:rsidRPr="009A1BD9">
        <w:rPr>
          <w:rFonts w:ascii="Arial Narrow" w:hAnsi="Arial Narrow"/>
          <w:szCs w:val="21"/>
        </w:rPr>
        <w:t>报名条件</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在校全日制本科生</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GPA</w:t>
      </w:r>
      <w:r w:rsidRPr="009A1BD9">
        <w:rPr>
          <w:rFonts w:ascii="Arial Narrow" w:hAnsi="Arial Narrow" w:cs="Arial"/>
          <w:color w:val="000000"/>
          <w:szCs w:val="21"/>
        </w:rPr>
        <w:t>要求：</w:t>
      </w:r>
      <w:r w:rsidR="00EF10C6">
        <w:rPr>
          <w:rFonts w:ascii="Arial Narrow" w:hAnsi="Arial Narrow" w:cs="Arial"/>
          <w:color w:val="000000"/>
          <w:szCs w:val="21"/>
        </w:rPr>
        <w:t>3.3</w:t>
      </w:r>
      <w:r w:rsidRPr="009A1BD9">
        <w:rPr>
          <w:rFonts w:ascii="Arial Narrow" w:hAnsi="Arial Narrow" w:cs="Arial"/>
          <w:color w:val="000000"/>
          <w:szCs w:val="21"/>
        </w:rPr>
        <w:t>/4.0</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语言最低要求：</w:t>
      </w:r>
      <w:r w:rsidR="006517DD">
        <w:rPr>
          <w:rFonts w:ascii="Arial Narrow" w:hAnsi="Arial Narrow" w:cs="Arial" w:hint="eastAsia"/>
          <w:color w:val="000000"/>
          <w:szCs w:val="21"/>
        </w:rPr>
        <w:t>CET-</w:t>
      </w:r>
      <w:r w:rsidR="006517DD">
        <w:rPr>
          <w:rFonts w:ascii="Arial Narrow" w:hAnsi="Arial Narrow" w:cs="Arial"/>
          <w:color w:val="000000"/>
          <w:szCs w:val="21"/>
        </w:rPr>
        <w:t>4</w:t>
      </w:r>
      <w:r w:rsidR="006517DD">
        <w:rPr>
          <w:rFonts w:ascii="Arial Narrow" w:hAnsi="Arial Narrow" w:cs="Arial" w:hint="eastAsia"/>
          <w:color w:val="000000"/>
          <w:szCs w:val="21"/>
        </w:rPr>
        <w:t>:5</w:t>
      </w:r>
      <w:r w:rsidR="006517DD">
        <w:rPr>
          <w:rFonts w:ascii="Arial Narrow" w:hAnsi="Arial Narrow" w:cs="Arial"/>
          <w:color w:val="000000"/>
          <w:szCs w:val="21"/>
        </w:rPr>
        <w:t>50</w:t>
      </w:r>
      <w:r w:rsidR="00404150">
        <w:rPr>
          <w:rFonts w:ascii="Arial Narrow" w:hAnsi="Arial Narrow" w:cs="Arial" w:hint="eastAsia"/>
          <w:color w:val="000000"/>
          <w:szCs w:val="21"/>
        </w:rPr>
        <w:t>或</w:t>
      </w:r>
      <w:r w:rsidR="00404150">
        <w:rPr>
          <w:rFonts w:ascii="Arial Narrow" w:hAnsi="Arial Narrow" w:cs="Arial" w:hint="eastAsia"/>
          <w:color w:val="000000"/>
          <w:szCs w:val="21"/>
        </w:rPr>
        <w:t>CET-</w:t>
      </w:r>
      <w:r w:rsidR="00404150">
        <w:rPr>
          <w:rFonts w:ascii="Arial Narrow" w:hAnsi="Arial Narrow" w:cs="Arial"/>
          <w:color w:val="000000"/>
          <w:szCs w:val="21"/>
        </w:rPr>
        <w:t>6</w:t>
      </w:r>
      <w:r w:rsidRPr="009A1BD9">
        <w:rPr>
          <w:rFonts w:ascii="Arial Narrow" w:hAnsi="Arial Narrow" w:cs="Arial"/>
          <w:color w:val="000000"/>
          <w:szCs w:val="21"/>
        </w:rPr>
        <w:t>托福（</w:t>
      </w:r>
      <w:r w:rsidRPr="009A1BD9">
        <w:rPr>
          <w:rFonts w:ascii="Arial Narrow" w:hAnsi="Arial Narrow" w:cs="Arial"/>
          <w:color w:val="000000"/>
          <w:szCs w:val="21"/>
        </w:rPr>
        <w:t>IBT</w:t>
      </w:r>
      <w:r w:rsidRPr="009A1BD9">
        <w:rPr>
          <w:rFonts w:ascii="Arial Narrow" w:hAnsi="Arial Narrow" w:cs="Arial"/>
          <w:color w:val="000000"/>
          <w:szCs w:val="21"/>
        </w:rPr>
        <w:t>）</w:t>
      </w:r>
      <w:r w:rsidRPr="009A1BD9">
        <w:rPr>
          <w:rFonts w:ascii="Arial Narrow" w:hAnsi="Arial Narrow" w:cs="Arial"/>
          <w:color w:val="000000"/>
          <w:szCs w:val="21"/>
        </w:rPr>
        <w:t>90</w:t>
      </w:r>
      <w:r w:rsidRPr="009A1BD9">
        <w:rPr>
          <w:rFonts w:ascii="Arial Narrow" w:hAnsi="Arial Narrow" w:cs="Arial"/>
          <w:color w:val="000000"/>
          <w:szCs w:val="21"/>
        </w:rPr>
        <w:t>或雅思</w:t>
      </w:r>
      <w:r w:rsidRPr="009A1BD9">
        <w:rPr>
          <w:rFonts w:ascii="Arial Narrow" w:hAnsi="Arial Narrow" w:cs="Arial"/>
          <w:color w:val="000000"/>
          <w:szCs w:val="21"/>
        </w:rPr>
        <w:t>7.0</w:t>
      </w:r>
    </w:p>
    <w:p w:rsidR="009A1BD9" w:rsidRPr="009A1BD9" w:rsidRDefault="009A1BD9" w:rsidP="009A1BD9">
      <w:pPr>
        <w:pStyle w:val="a3"/>
        <w:spacing w:line="276" w:lineRule="auto"/>
        <w:ind w:left="840" w:firstLineChars="0" w:firstLine="0"/>
        <w:rPr>
          <w:rFonts w:ascii="Arial Narrow" w:hAnsi="Arial Narrow"/>
          <w:szCs w:val="21"/>
        </w:rPr>
      </w:pPr>
    </w:p>
    <w:p w:rsidR="002C77A0" w:rsidRPr="002C77A0" w:rsidRDefault="009A1BD9" w:rsidP="00952CC7">
      <w:pPr>
        <w:pStyle w:val="a3"/>
        <w:numPr>
          <w:ilvl w:val="0"/>
          <w:numId w:val="2"/>
        </w:numPr>
        <w:spacing w:line="276" w:lineRule="auto"/>
        <w:ind w:firstLineChars="0"/>
        <w:rPr>
          <w:rFonts w:ascii="Arial Narrow" w:hAnsi="Arial Narrow"/>
          <w:szCs w:val="21"/>
        </w:rPr>
      </w:pPr>
      <w:r w:rsidRPr="009A1BD9">
        <w:rPr>
          <w:rFonts w:ascii="Arial Narrow" w:hAnsi="Arial Narrow"/>
          <w:szCs w:val="21"/>
        </w:rPr>
        <w:t>报名截止日期：</w:t>
      </w:r>
      <w:r w:rsidR="00FD7FA3">
        <w:rPr>
          <w:rFonts w:ascii="Arial Narrow" w:hAnsi="Arial Narrow" w:cs="Times New Roman"/>
          <w:spacing w:val="6"/>
          <w:szCs w:val="21"/>
        </w:rPr>
        <w:t>11</w:t>
      </w:r>
      <w:r w:rsidR="002C77A0">
        <w:rPr>
          <w:rFonts w:ascii="Arial Narrow" w:hAnsi="Arial Narrow" w:cs="Times New Roman" w:hint="eastAsia"/>
          <w:spacing w:val="6"/>
          <w:szCs w:val="21"/>
        </w:rPr>
        <w:t>月</w:t>
      </w:r>
      <w:r w:rsidR="00FD7FA3">
        <w:rPr>
          <w:rFonts w:ascii="Arial Narrow" w:hAnsi="Arial Narrow" w:cs="Times New Roman" w:hint="eastAsia"/>
          <w:spacing w:val="6"/>
          <w:szCs w:val="21"/>
        </w:rPr>
        <w:t>1</w:t>
      </w:r>
      <w:r w:rsidR="002C77A0">
        <w:rPr>
          <w:rFonts w:ascii="Arial Narrow" w:hAnsi="Arial Narrow" w:cs="Times New Roman" w:hint="eastAsia"/>
          <w:spacing w:val="6"/>
          <w:szCs w:val="21"/>
        </w:rPr>
        <w:t>日</w:t>
      </w:r>
    </w:p>
    <w:p w:rsidR="009A1BD9" w:rsidRDefault="006B2FD3" w:rsidP="009A1BD9">
      <w:pPr>
        <w:pStyle w:val="a3"/>
        <w:spacing w:line="276" w:lineRule="auto"/>
        <w:ind w:left="360" w:firstLineChars="0" w:firstLine="0"/>
        <w:rPr>
          <w:rFonts w:ascii="Arial Narrow" w:hAnsi="Arial Narrow" w:cs="Times New Roman"/>
          <w:spacing w:val="6"/>
          <w:szCs w:val="21"/>
        </w:rPr>
      </w:pPr>
      <w:r>
        <w:rPr>
          <w:rFonts w:ascii="Arial Narrow" w:hAnsi="Arial Narrow" w:cs="Times New Roman" w:hint="eastAsia"/>
          <w:spacing w:val="6"/>
          <w:szCs w:val="21"/>
        </w:rPr>
        <w:t>注：学校采取择优录取原则，提早申请有优势。</w:t>
      </w:r>
    </w:p>
    <w:p w:rsidR="006B2FD3" w:rsidRPr="009A1BD9" w:rsidRDefault="006B2FD3" w:rsidP="009A1BD9">
      <w:pPr>
        <w:pStyle w:val="a3"/>
        <w:spacing w:line="276" w:lineRule="auto"/>
        <w:ind w:left="360" w:firstLineChars="0" w:firstLine="0"/>
        <w:rPr>
          <w:rFonts w:ascii="Arial Narrow" w:hAnsi="Arial Narrow"/>
          <w:szCs w:val="21"/>
        </w:rPr>
      </w:pPr>
    </w:p>
    <w:p w:rsidR="009A1BD9" w:rsidRPr="009A1BD9" w:rsidRDefault="009A1BD9" w:rsidP="00952CC7">
      <w:pPr>
        <w:pStyle w:val="a3"/>
        <w:numPr>
          <w:ilvl w:val="0"/>
          <w:numId w:val="2"/>
        </w:numPr>
        <w:spacing w:line="276" w:lineRule="auto"/>
        <w:ind w:firstLineChars="0"/>
        <w:rPr>
          <w:rFonts w:ascii="Arial Narrow" w:hAnsi="Arial Narrow"/>
          <w:szCs w:val="21"/>
        </w:rPr>
      </w:pPr>
      <w:r w:rsidRPr="009A1BD9">
        <w:rPr>
          <w:rFonts w:ascii="Arial Narrow" w:hAnsi="Arial Narrow"/>
          <w:szCs w:val="21"/>
        </w:rPr>
        <w:t>项目流程及申请流程</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学生联系</w:t>
      </w:r>
      <w:r w:rsidRPr="009A1BD9">
        <w:rPr>
          <w:rFonts w:ascii="Arial Narrow" w:hAnsi="Arial Narrow" w:cs="Arial"/>
          <w:color w:val="000000"/>
          <w:szCs w:val="21"/>
        </w:rPr>
        <w:t>SAF</w:t>
      </w:r>
      <w:r w:rsidRPr="009A1BD9">
        <w:rPr>
          <w:rFonts w:ascii="Arial Narrow" w:hAnsi="Arial Narrow" w:cs="Arial"/>
          <w:color w:val="000000"/>
          <w:szCs w:val="21"/>
        </w:rPr>
        <w:t>国际项目办公室，了解项目具体情况；</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根据学生的专业及其他要求初步确定意向交流的学校、专业，填写报名表；</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依据各大学的要求及自身的需求，选择参加语言考试（如雅思、托福）；</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获得语言成绩后，再次确定最终申请交流的大学、专业及课程计划；</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学生准备申请材料；</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申请材料准备齐全，并在申请截止日期前递交至</w:t>
      </w:r>
      <w:r w:rsidRPr="009A1BD9">
        <w:rPr>
          <w:rFonts w:ascii="Arial Narrow" w:hAnsi="Arial Narrow" w:cs="Arial"/>
          <w:color w:val="000000"/>
          <w:szCs w:val="21"/>
        </w:rPr>
        <w:t>SAF</w:t>
      </w:r>
      <w:r w:rsidRPr="009A1BD9">
        <w:rPr>
          <w:rFonts w:ascii="Arial Narrow" w:hAnsi="Arial Narrow" w:cs="Arial"/>
          <w:color w:val="000000"/>
          <w:szCs w:val="21"/>
        </w:rPr>
        <w:t>海外学习基金会，由</w:t>
      </w:r>
      <w:r w:rsidRPr="009A1BD9">
        <w:rPr>
          <w:rFonts w:ascii="Arial Narrow" w:hAnsi="Arial Narrow" w:cs="Arial"/>
          <w:color w:val="000000"/>
          <w:szCs w:val="21"/>
        </w:rPr>
        <w:t>SAF</w:t>
      </w:r>
      <w:r w:rsidRPr="009A1BD9">
        <w:rPr>
          <w:rFonts w:ascii="Arial Narrow" w:hAnsi="Arial Narrow" w:cs="Arial"/>
          <w:color w:val="000000"/>
          <w:szCs w:val="21"/>
        </w:rPr>
        <w:t>递交至美国大学。</w:t>
      </w:r>
    </w:p>
    <w:p w:rsidR="009A1BD9" w:rsidRPr="009A1BD9" w:rsidRDefault="009A1BD9" w:rsidP="00952CC7">
      <w:pPr>
        <w:pStyle w:val="a3"/>
        <w:numPr>
          <w:ilvl w:val="0"/>
          <w:numId w:val="4"/>
        </w:numPr>
        <w:spacing w:line="276" w:lineRule="auto"/>
        <w:ind w:firstLineChars="0"/>
        <w:rPr>
          <w:rFonts w:ascii="Arial Narrow" w:hAnsi="Arial Narrow" w:cs="Arial"/>
          <w:color w:val="000000"/>
          <w:szCs w:val="21"/>
        </w:rPr>
      </w:pPr>
      <w:r w:rsidRPr="009A1BD9">
        <w:rPr>
          <w:rFonts w:ascii="Arial Narrow" w:hAnsi="Arial Narrow" w:cs="Arial"/>
          <w:color w:val="000000"/>
          <w:szCs w:val="21"/>
        </w:rPr>
        <w:t>获得录取通知书后，根据</w:t>
      </w:r>
      <w:r w:rsidRPr="009A1BD9">
        <w:rPr>
          <w:rFonts w:ascii="Arial Narrow" w:hAnsi="Arial Narrow" w:cs="Arial"/>
          <w:color w:val="000000"/>
          <w:szCs w:val="21"/>
        </w:rPr>
        <w:t>SAF</w:t>
      </w:r>
      <w:r w:rsidRPr="009A1BD9">
        <w:rPr>
          <w:rFonts w:ascii="Arial Narrow" w:hAnsi="Arial Narrow" w:cs="Arial"/>
          <w:color w:val="000000"/>
          <w:szCs w:val="21"/>
        </w:rPr>
        <w:t>老师及我校老师的指导完成签证、行前准备、校内流程等手续，顺利赴美进行学习。</w:t>
      </w:r>
    </w:p>
    <w:p w:rsidR="009A1BD9" w:rsidRPr="009A1BD9" w:rsidRDefault="009A1BD9" w:rsidP="009A1BD9">
      <w:pPr>
        <w:spacing w:line="276" w:lineRule="auto"/>
        <w:rPr>
          <w:rFonts w:ascii="Arial Narrow" w:hAnsi="Arial Narrow"/>
          <w:szCs w:val="21"/>
        </w:rPr>
      </w:pPr>
    </w:p>
    <w:p w:rsidR="009A1BD9" w:rsidRPr="006517DD" w:rsidRDefault="00BF190D" w:rsidP="006517DD">
      <w:pPr>
        <w:pStyle w:val="a3"/>
        <w:numPr>
          <w:ilvl w:val="0"/>
          <w:numId w:val="2"/>
        </w:numPr>
        <w:spacing w:line="276" w:lineRule="auto"/>
        <w:ind w:firstLineChars="0"/>
        <w:rPr>
          <w:rFonts w:ascii="Arial Narrow" w:hAnsi="Arial Narrow"/>
          <w:szCs w:val="21"/>
        </w:rPr>
      </w:pPr>
      <w:bookmarkStart w:id="0" w:name="_Hlk523499633"/>
      <w:r>
        <w:rPr>
          <w:rFonts w:ascii="Arial Narrow" w:hAnsi="Arial Narrow" w:hint="eastAsia"/>
          <w:szCs w:val="21"/>
        </w:rPr>
        <w:t>报名链接</w:t>
      </w:r>
    </w:p>
    <w:p w:rsidR="00BF190D" w:rsidRPr="00BF190D" w:rsidRDefault="0086462B" w:rsidP="00BF190D">
      <w:pPr>
        <w:pStyle w:val="a3"/>
        <w:numPr>
          <w:ilvl w:val="0"/>
          <w:numId w:val="4"/>
        </w:numPr>
        <w:spacing w:line="276" w:lineRule="auto"/>
        <w:ind w:firstLineChars="0"/>
        <w:rPr>
          <w:rFonts w:ascii="Arial Narrow" w:hAnsi="Arial Narrow" w:cs="Arial"/>
          <w:color w:val="000000"/>
          <w:szCs w:val="21"/>
        </w:rPr>
      </w:pPr>
      <w:hyperlink r:id="rId8" w:anchor="/renderer/11" w:history="1">
        <w:r w:rsidR="00BF190D" w:rsidRPr="0019601C">
          <w:rPr>
            <w:rStyle w:val="a4"/>
          </w:rPr>
          <w:t>https://sisfbrenderer-100287.campusnet.net/#/renderer/11</w:t>
        </w:r>
      </w:hyperlink>
    </w:p>
    <w:p w:rsidR="00BF190D" w:rsidRDefault="00DB6AF0" w:rsidP="00BF190D">
      <w:pPr>
        <w:pStyle w:val="a3"/>
        <w:numPr>
          <w:ilvl w:val="0"/>
          <w:numId w:val="4"/>
        </w:numPr>
        <w:spacing w:line="276" w:lineRule="auto"/>
        <w:ind w:firstLineChars="0"/>
        <w:rPr>
          <w:rFonts w:ascii="Arial Narrow" w:hAnsi="Arial Narrow" w:cs="Arial"/>
          <w:color w:val="000000"/>
          <w:szCs w:val="21"/>
        </w:rPr>
      </w:pPr>
      <w:r w:rsidRPr="00BF190D">
        <w:rPr>
          <w:rFonts w:ascii="Arial Narrow" w:hAnsi="Arial Narrow" w:cs="Arial"/>
          <w:color w:val="000000"/>
          <w:szCs w:val="21"/>
        </w:rPr>
        <w:t>建议同学提前开具中英文成绩单、准备护照、并通过选课链接</w:t>
      </w:r>
      <w:r w:rsidR="00142E1F" w:rsidRPr="00BF190D">
        <w:rPr>
          <w:rFonts w:ascii="Arial Narrow" w:hAnsi="Arial Narrow" w:cs="Arial"/>
          <w:color w:val="000000"/>
          <w:szCs w:val="21"/>
        </w:rPr>
        <w:t>查看自己意向课程，以便缩短申请材料准备时间；</w:t>
      </w:r>
    </w:p>
    <w:p w:rsidR="00142E1F" w:rsidRPr="00BF190D" w:rsidRDefault="00142E1F" w:rsidP="00BF190D">
      <w:pPr>
        <w:pStyle w:val="a3"/>
        <w:numPr>
          <w:ilvl w:val="0"/>
          <w:numId w:val="4"/>
        </w:numPr>
        <w:spacing w:line="276" w:lineRule="auto"/>
        <w:ind w:firstLineChars="0"/>
        <w:rPr>
          <w:rFonts w:ascii="Arial Narrow" w:hAnsi="Arial Narrow" w:cs="Arial"/>
          <w:color w:val="000000"/>
          <w:szCs w:val="21"/>
        </w:rPr>
      </w:pPr>
      <w:r w:rsidRPr="00BF190D">
        <w:rPr>
          <w:rFonts w:ascii="Arial Narrow" w:hAnsi="Arial Narrow" w:cs="Arial"/>
          <w:color w:val="000000"/>
          <w:szCs w:val="21"/>
        </w:rPr>
        <w:lastRenderedPageBreak/>
        <w:t>有意申请项目同学请尽早联系</w:t>
      </w:r>
      <w:r w:rsidRPr="00BF190D">
        <w:rPr>
          <w:rFonts w:ascii="Arial Narrow" w:hAnsi="Arial Narrow" w:cs="Arial"/>
          <w:color w:val="000000"/>
          <w:szCs w:val="21"/>
        </w:rPr>
        <w:t>SAF</w:t>
      </w:r>
      <w:r w:rsidRPr="00BF190D">
        <w:rPr>
          <w:rFonts w:ascii="Arial Narrow" w:hAnsi="Arial Narrow" w:cs="Arial"/>
          <w:color w:val="000000"/>
          <w:szCs w:val="21"/>
        </w:rPr>
        <w:t>指导老师，获得详细咨询及指导。</w:t>
      </w:r>
    </w:p>
    <w:bookmarkEnd w:id="0"/>
    <w:p w:rsidR="00287F27" w:rsidRPr="009A1BD9" w:rsidRDefault="00287F27" w:rsidP="009A1BD9">
      <w:pPr>
        <w:spacing w:line="276" w:lineRule="auto"/>
        <w:rPr>
          <w:rFonts w:ascii="Arial Narrow" w:hAnsi="Arial Narrow"/>
          <w:szCs w:val="21"/>
        </w:rPr>
      </w:pPr>
    </w:p>
    <w:p w:rsidR="00A67C69" w:rsidRPr="00F950B3" w:rsidRDefault="006E7BD2" w:rsidP="00F950B3">
      <w:pPr>
        <w:pStyle w:val="a3"/>
        <w:numPr>
          <w:ilvl w:val="0"/>
          <w:numId w:val="5"/>
        </w:numPr>
        <w:spacing w:line="276" w:lineRule="auto"/>
        <w:ind w:firstLineChars="0"/>
        <w:rPr>
          <w:rFonts w:ascii="Arial Narrow" w:hAnsi="Arial Narrow"/>
          <w:b/>
          <w:szCs w:val="21"/>
        </w:rPr>
      </w:pPr>
      <w:r w:rsidRPr="009A1BD9">
        <w:rPr>
          <w:rFonts w:ascii="Arial Narrow" w:hAnsi="Arial Narrow"/>
          <w:b/>
          <w:szCs w:val="21"/>
        </w:rPr>
        <w:t>项目联系人</w:t>
      </w:r>
    </w:p>
    <w:p w:rsidR="00D67DA5" w:rsidRPr="00371D12" w:rsidRDefault="00175586" w:rsidP="00F950B3">
      <w:pPr>
        <w:pStyle w:val="a3"/>
        <w:spacing w:line="276" w:lineRule="auto"/>
        <w:ind w:left="420" w:firstLineChars="0" w:firstLine="0"/>
        <w:jc w:val="left"/>
        <w:rPr>
          <w:rFonts w:ascii="Arial Narrow" w:hAnsi="Arial Narrow"/>
          <w:szCs w:val="21"/>
        </w:rPr>
      </w:pPr>
      <w:bookmarkStart w:id="1" w:name="_GoBack"/>
      <w:bookmarkEnd w:id="1"/>
      <w:r>
        <w:rPr>
          <w:rFonts w:ascii="Arial Narrow" w:hAnsi="Arial Narrow" w:hint="eastAsia"/>
          <w:szCs w:val="21"/>
        </w:rPr>
        <w:t>SAF</w:t>
      </w:r>
      <w:r>
        <w:rPr>
          <w:rFonts w:ascii="Arial Narrow" w:hAnsi="Arial Narrow" w:hint="eastAsia"/>
          <w:szCs w:val="21"/>
        </w:rPr>
        <w:t>海外学习基金会</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hint="eastAsia"/>
          <w:szCs w:val="21"/>
        </w:rPr>
        <w:t>北京办公室</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szCs w:val="21"/>
        </w:rPr>
        <w:t>地址：北京市朝阳区</w:t>
      </w:r>
      <w:r w:rsidR="005A6216">
        <w:rPr>
          <w:rFonts w:ascii="Arial Narrow" w:hAnsi="Arial Narrow" w:cs="Arial" w:hint="eastAsia"/>
          <w:szCs w:val="21"/>
        </w:rPr>
        <w:t>东大桥路</w:t>
      </w:r>
      <w:r w:rsidR="005A6216">
        <w:rPr>
          <w:rFonts w:ascii="Arial Narrow" w:hAnsi="Arial Narrow" w:cs="Arial" w:hint="eastAsia"/>
          <w:szCs w:val="21"/>
        </w:rPr>
        <w:t>8</w:t>
      </w:r>
      <w:r w:rsidR="005A6216">
        <w:rPr>
          <w:rFonts w:ascii="Arial Narrow" w:hAnsi="Arial Narrow" w:cs="Arial" w:hint="eastAsia"/>
          <w:szCs w:val="21"/>
        </w:rPr>
        <w:t>号尚都国际中心</w:t>
      </w:r>
      <w:r w:rsidR="005A6216">
        <w:rPr>
          <w:rFonts w:ascii="Arial Narrow" w:hAnsi="Arial Narrow" w:cs="Arial" w:hint="eastAsia"/>
          <w:szCs w:val="21"/>
        </w:rPr>
        <w:t>A</w:t>
      </w:r>
      <w:r w:rsidR="005A6216">
        <w:rPr>
          <w:rFonts w:ascii="Arial Narrow" w:hAnsi="Arial Narrow" w:cs="Arial" w:hint="eastAsia"/>
          <w:szCs w:val="21"/>
        </w:rPr>
        <w:t>座</w:t>
      </w:r>
      <w:r w:rsidR="005A6216">
        <w:rPr>
          <w:rFonts w:ascii="Arial Narrow" w:hAnsi="Arial Narrow" w:cs="Arial" w:hint="eastAsia"/>
          <w:szCs w:val="21"/>
        </w:rPr>
        <w:t>2</w:t>
      </w:r>
      <w:r w:rsidR="005A6216">
        <w:rPr>
          <w:rFonts w:ascii="Arial Narrow" w:hAnsi="Arial Narrow" w:cs="Arial"/>
          <w:szCs w:val="21"/>
        </w:rPr>
        <w:t>310</w:t>
      </w:r>
      <w:r w:rsidR="005A6216">
        <w:rPr>
          <w:rFonts w:ascii="Arial Narrow" w:hAnsi="Arial Narrow" w:cs="Arial" w:hint="eastAsia"/>
          <w:szCs w:val="21"/>
        </w:rPr>
        <w:t>室</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szCs w:val="21"/>
        </w:rPr>
        <w:t>电话：</w:t>
      </w:r>
      <w:r w:rsidRPr="00696181">
        <w:rPr>
          <w:rFonts w:ascii="Arial Narrow" w:hAnsi="Arial Narrow" w:cs="Arial"/>
          <w:szCs w:val="21"/>
        </w:rPr>
        <w:t>010-</w:t>
      </w:r>
      <w:r w:rsidR="005A6216">
        <w:rPr>
          <w:rFonts w:ascii="Arial Narrow" w:hAnsi="Arial Narrow" w:cs="Arial"/>
          <w:szCs w:val="21"/>
        </w:rPr>
        <w:t>58700881</w:t>
      </w:r>
    </w:p>
    <w:p w:rsidR="00D67DA5" w:rsidRPr="00696181" w:rsidRDefault="00D67DA5" w:rsidP="00D67DA5">
      <w:pPr>
        <w:pStyle w:val="a3"/>
        <w:widowControl/>
        <w:spacing w:line="225" w:lineRule="atLeast"/>
        <w:ind w:firstLineChars="0"/>
        <w:rPr>
          <w:rFonts w:ascii="Arial Narrow" w:hAnsi="Arial Narrow" w:cs="Arial"/>
          <w:szCs w:val="21"/>
        </w:rPr>
      </w:pPr>
      <w:r w:rsidRPr="00696181">
        <w:rPr>
          <w:rFonts w:ascii="Arial Narrow" w:hAnsi="Arial Narrow" w:cs="Arial"/>
          <w:szCs w:val="21"/>
        </w:rPr>
        <w:t>QQ</w:t>
      </w:r>
      <w:r w:rsidRPr="00696181">
        <w:rPr>
          <w:rFonts w:ascii="Arial Narrow" w:hAnsi="Arial Narrow" w:cs="Arial"/>
          <w:szCs w:val="21"/>
        </w:rPr>
        <w:t>：</w:t>
      </w:r>
      <w:r w:rsidRPr="00696181">
        <w:rPr>
          <w:rFonts w:ascii="Arial Narrow" w:hAnsi="Arial Narrow" w:cs="Arial"/>
          <w:szCs w:val="21"/>
        </w:rPr>
        <w:t>1512272501</w:t>
      </w:r>
    </w:p>
    <w:p w:rsidR="00D67DA5" w:rsidRDefault="00D67DA5" w:rsidP="00D67DA5">
      <w:pPr>
        <w:ind w:leftChars="200" w:left="420"/>
        <w:rPr>
          <w:rFonts w:ascii="Arial Narrow" w:hAnsi="Arial Narrow"/>
          <w:szCs w:val="21"/>
        </w:rPr>
      </w:pPr>
      <w:r w:rsidRPr="00696181">
        <w:rPr>
          <w:rFonts w:ascii="Arial Narrow" w:hAnsi="Arial Narrow"/>
          <w:szCs w:val="21"/>
        </w:rPr>
        <w:t>电邮：</w:t>
      </w:r>
      <w:hyperlink r:id="rId9" w:history="1">
        <w:r w:rsidRPr="00117811">
          <w:rPr>
            <w:rStyle w:val="a4"/>
            <w:rFonts w:ascii="Arial Narrow" w:hAnsi="Arial Narrow" w:hint="eastAsia"/>
            <w:szCs w:val="21"/>
          </w:rPr>
          <w:t>info@safchina.org</w:t>
        </w:r>
      </w:hyperlink>
      <w:r>
        <w:rPr>
          <w:rFonts w:ascii="Arial Narrow" w:hAnsi="Arial Narrow" w:hint="eastAsia"/>
          <w:szCs w:val="21"/>
        </w:rPr>
        <w:t xml:space="preserve"> </w:t>
      </w:r>
    </w:p>
    <w:p w:rsidR="00F246E2" w:rsidRPr="00F246E2" w:rsidRDefault="00F246E2" w:rsidP="00F246E2">
      <w:pPr>
        <w:pStyle w:val="a3"/>
        <w:widowControl/>
        <w:spacing w:line="225" w:lineRule="atLeast"/>
        <w:ind w:firstLineChars="0"/>
        <w:rPr>
          <w:rFonts w:ascii="Arial Narrow" w:hAnsi="Arial Narrow" w:cs="Arial"/>
          <w:szCs w:val="21"/>
        </w:rPr>
      </w:pPr>
      <w:r>
        <w:rPr>
          <w:rFonts w:ascii="Arial Narrow" w:hAnsi="Arial Narrow" w:cs="Arial" w:hint="eastAsia"/>
          <w:szCs w:val="21"/>
        </w:rPr>
        <w:t>官网：</w:t>
      </w:r>
      <w:hyperlink r:id="rId10" w:history="1">
        <w:r w:rsidRPr="001A3EB0">
          <w:rPr>
            <w:rStyle w:val="a4"/>
            <w:rFonts w:ascii="Arial Narrow" w:hAnsi="Arial Narrow" w:cs="Arial" w:hint="eastAsia"/>
            <w:szCs w:val="21"/>
          </w:rPr>
          <w:t>http://china.studyabroadfoundtion.org</w:t>
        </w:r>
      </w:hyperlink>
      <w:r>
        <w:rPr>
          <w:rFonts w:ascii="Arial Narrow" w:hAnsi="Arial Narrow" w:cs="Arial" w:hint="eastAsia"/>
          <w:szCs w:val="21"/>
        </w:rPr>
        <w:t xml:space="preserve"> </w:t>
      </w:r>
    </w:p>
    <w:p w:rsidR="00A266CF" w:rsidRPr="00175586" w:rsidRDefault="00D67DA5" w:rsidP="005A6216">
      <w:pPr>
        <w:ind w:leftChars="200" w:left="420"/>
        <w:rPr>
          <w:rFonts w:ascii="Arial Narrow" w:hAnsi="Arial Narrow"/>
          <w:szCs w:val="21"/>
        </w:rPr>
      </w:pPr>
      <w:r>
        <w:rPr>
          <w:rFonts w:ascii="Arial Narrow" w:hAnsi="Arial Narrow" w:hint="eastAsia"/>
          <w:szCs w:val="21"/>
        </w:rPr>
        <w:t>SAF</w:t>
      </w:r>
      <w:r>
        <w:rPr>
          <w:rFonts w:ascii="Arial Narrow" w:hAnsi="Arial Narrow" w:hint="eastAsia"/>
          <w:szCs w:val="21"/>
        </w:rPr>
        <w:t>微信公众号：</w:t>
      </w:r>
      <w:r w:rsidR="005A6216">
        <w:rPr>
          <w:rFonts w:ascii="Arial Narrow" w:hAnsi="Arial Narrow" w:hint="eastAsia"/>
          <w:szCs w:val="21"/>
        </w:rPr>
        <w:t>SAF</w:t>
      </w:r>
      <w:r w:rsidR="005A6216">
        <w:rPr>
          <w:rFonts w:ascii="Arial Narrow" w:hAnsi="Arial Narrow" w:hint="eastAsia"/>
          <w:szCs w:val="21"/>
        </w:rPr>
        <w:t>海外名校交流</w:t>
      </w:r>
    </w:p>
    <w:sectPr w:rsidR="00A266CF" w:rsidRPr="00175586" w:rsidSect="00A266CF">
      <w:headerReference w:type="default" r:id="rId11"/>
      <w:foot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62B" w:rsidRDefault="0086462B" w:rsidP="001113CF">
      <w:r>
        <w:separator/>
      </w:r>
    </w:p>
  </w:endnote>
  <w:endnote w:type="continuationSeparator" w:id="0">
    <w:p w:rsidR="0086462B" w:rsidRDefault="0086462B" w:rsidP="0011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6105399"/>
      <w:docPartObj>
        <w:docPartGallery w:val="Page Numbers (Bottom of Page)"/>
        <w:docPartUnique/>
      </w:docPartObj>
    </w:sdtPr>
    <w:sdtEndPr>
      <w:rPr>
        <w:rFonts w:ascii="Arial Narrow" w:hAnsi="Arial Narrow"/>
      </w:rPr>
    </w:sdtEndPr>
    <w:sdtContent>
      <w:p w:rsidR="001F1F25" w:rsidRPr="001113CF" w:rsidRDefault="00E34B16">
        <w:pPr>
          <w:pStyle w:val="a7"/>
          <w:jc w:val="center"/>
          <w:rPr>
            <w:rFonts w:ascii="Arial Narrow" w:hAnsi="Arial Narrow"/>
          </w:rPr>
        </w:pPr>
        <w:r w:rsidRPr="001113CF">
          <w:rPr>
            <w:rFonts w:ascii="Arial Narrow" w:hAnsi="Arial Narrow"/>
          </w:rPr>
          <w:fldChar w:fldCharType="begin"/>
        </w:r>
        <w:r w:rsidR="001F1F25" w:rsidRPr="001113CF">
          <w:rPr>
            <w:rFonts w:ascii="Arial Narrow" w:hAnsi="Arial Narrow"/>
          </w:rPr>
          <w:instrText>PAGE   \* MERGEFORMAT</w:instrText>
        </w:r>
        <w:r w:rsidRPr="001113CF">
          <w:rPr>
            <w:rFonts w:ascii="Arial Narrow" w:hAnsi="Arial Narrow"/>
          </w:rPr>
          <w:fldChar w:fldCharType="separate"/>
        </w:r>
        <w:r w:rsidR="009F071F" w:rsidRPr="009F071F">
          <w:rPr>
            <w:rFonts w:ascii="Arial Narrow" w:hAnsi="Arial Narrow"/>
            <w:noProof/>
            <w:lang w:val="zh-CN"/>
          </w:rPr>
          <w:t>1</w:t>
        </w:r>
        <w:r w:rsidRPr="001113CF">
          <w:rPr>
            <w:rFonts w:ascii="Arial Narrow" w:hAnsi="Arial Narrow"/>
          </w:rPr>
          <w:fldChar w:fldCharType="end"/>
        </w:r>
      </w:p>
    </w:sdtContent>
  </w:sdt>
  <w:p w:rsidR="001F1F25" w:rsidRDefault="001F1F2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62B" w:rsidRDefault="0086462B" w:rsidP="001113CF">
      <w:r>
        <w:separator/>
      </w:r>
    </w:p>
  </w:footnote>
  <w:footnote w:type="continuationSeparator" w:id="0">
    <w:p w:rsidR="0086462B" w:rsidRDefault="0086462B" w:rsidP="0011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F25" w:rsidRDefault="001F1F25">
    <w:pPr>
      <w:pStyle w:val="a5"/>
    </w:pPr>
    <w:r>
      <w:rPr>
        <w:noProof/>
      </w:rPr>
      <w:drawing>
        <wp:inline distT="0" distB="0" distL="0" distR="0">
          <wp:extent cx="2340864" cy="1167384"/>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_FullLogo-letterhead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1167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17C"/>
    <w:multiLevelType w:val="hybridMultilevel"/>
    <w:tmpl w:val="0B922F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4C56CC"/>
    <w:multiLevelType w:val="hybridMultilevel"/>
    <w:tmpl w:val="404E3F92"/>
    <w:lvl w:ilvl="0" w:tplc="570A77D4">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5560FD"/>
    <w:multiLevelType w:val="hybridMultilevel"/>
    <w:tmpl w:val="74DEDDB4"/>
    <w:lvl w:ilvl="0" w:tplc="570A77D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BA4EAC"/>
    <w:multiLevelType w:val="hybridMultilevel"/>
    <w:tmpl w:val="E3EC9786"/>
    <w:lvl w:ilvl="0" w:tplc="6B9E0944">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263C0C45"/>
    <w:multiLevelType w:val="hybridMultilevel"/>
    <w:tmpl w:val="C7D83D4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A3C047D"/>
    <w:multiLevelType w:val="hybridMultilevel"/>
    <w:tmpl w:val="9FAE7204"/>
    <w:lvl w:ilvl="0" w:tplc="04090001">
      <w:start w:val="1"/>
      <w:numFmt w:val="bullet"/>
      <w:lvlText w:val=""/>
      <w:lvlJc w:val="left"/>
      <w:pPr>
        <w:ind w:left="1260" w:hanging="420"/>
      </w:pPr>
      <w:rPr>
        <w:rFonts w:ascii="Wingdings" w:hAnsi="Wingdings" w:hint="default"/>
        <w:color w:val="auto"/>
      </w:rPr>
    </w:lvl>
    <w:lvl w:ilvl="1" w:tplc="04090003">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5C545F13"/>
    <w:multiLevelType w:val="hybridMultilevel"/>
    <w:tmpl w:val="6206E1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07128CB"/>
    <w:multiLevelType w:val="hybridMultilevel"/>
    <w:tmpl w:val="3E8CF9E8"/>
    <w:lvl w:ilvl="0" w:tplc="3A36796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96515D2"/>
    <w:multiLevelType w:val="hybridMultilevel"/>
    <w:tmpl w:val="B82E4F9C"/>
    <w:lvl w:ilvl="0" w:tplc="67A215BC">
      <w:start w:val="21"/>
      <w:numFmt w:val="bullet"/>
      <w:lvlText w:val="·"/>
      <w:lvlJc w:val="left"/>
      <w:pPr>
        <w:ind w:left="720" w:hanging="360"/>
      </w:pPr>
      <w:rPr>
        <w:rFonts w:ascii="宋体" w:eastAsia="宋体" w:hAnsi="宋体" w:cs="Times New Roman" w:hint="eastAsia"/>
        <w:sz w:val="24"/>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70A41189"/>
    <w:multiLevelType w:val="hybridMultilevel"/>
    <w:tmpl w:val="81BC8528"/>
    <w:lvl w:ilvl="0" w:tplc="C7C8FD22">
      <w:start w:val="1"/>
      <w:numFmt w:val="decimal"/>
      <w:lvlText w:val="%1."/>
      <w:lvlJc w:val="left"/>
      <w:pPr>
        <w:ind w:left="360" w:hanging="360"/>
      </w:pPr>
      <w:rPr>
        <w:rFonts w:ascii="Arial Narrow" w:hAnsi="Arial Narrow"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1"/>
  </w:num>
  <w:num w:numId="9">
    <w:abstractNumId w:val="5"/>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6CF"/>
    <w:rsid w:val="000508B9"/>
    <w:rsid w:val="00074849"/>
    <w:rsid w:val="00096FF6"/>
    <w:rsid w:val="000B1AD1"/>
    <w:rsid w:val="000B3837"/>
    <w:rsid w:val="001113CF"/>
    <w:rsid w:val="0013006B"/>
    <w:rsid w:val="00142E1F"/>
    <w:rsid w:val="00175586"/>
    <w:rsid w:val="001F1F25"/>
    <w:rsid w:val="00207CE6"/>
    <w:rsid w:val="00230760"/>
    <w:rsid w:val="00287F27"/>
    <w:rsid w:val="002B5CDA"/>
    <w:rsid w:val="002C77A0"/>
    <w:rsid w:val="00361540"/>
    <w:rsid w:val="0036447F"/>
    <w:rsid w:val="00371D12"/>
    <w:rsid w:val="00391F77"/>
    <w:rsid w:val="00404150"/>
    <w:rsid w:val="00422C48"/>
    <w:rsid w:val="00444163"/>
    <w:rsid w:val="0049013C"/>
    <w:rsid w:val="004B06F8"/>
    <w:rsid w:val="00502E80"/>
    <w:rsid w:val="00541CEA"/>
    <w:rsid w:val="00584896"/>
    <w:rsid w:val="005A5FD1"/>
    <w:rsid w:val="005A6216"/>
    <w:rsid w:val="005F1009"/>
    <w:rsid w:val="006517DD"/>
    <w:rsid w:val="006B1E82"/>
    <w:rsid w:val="006B2FD3"/>
    <w:rsid w:val="006B3FCA"/>
    <w:rsid w:val="006E7BD2"/>
    <w:rsid w:val="00727555"/>
    <w:rsid w:val="007501F1"/>
    <w:rsid w:val="007A1D95"/>
    <w:rsid w:val="007B5CE8"/>
    <w:rsid w:val="0081619A"/>
    <w:rsid w:val="00821C8C"/>
    <w:rsid w:val="0086462B"/>
    <w:rsid w:val="008A0BF1"/>
    <w:rsid w:val="008C2BF6"/>
    <w:rsid w:val="009171B9"/>
    <w:rsid w:val="00952CC7"/>
    <w:rsid w:val="00970829"/>
    <w:rsid w:val="00973F72"/>
    <w:rsid w:val="00997AD3"/>
    <w:rsid w:val="009A1BD9"/>
    <w:rsid w:val="009B66A8"/>
    <w:rsid w:val="009F071F"/>
    <w:rsid w:val="00A05303"/>
    <w:rsid w:val="00A266CF"/>
    <w:rsid w:val="00A67C69"/>
    <w:rsid w:val="00AB3943"/>
    <w:rsid w:val="00AB7077"/>
    <w:rsid w:val="00B21D12"/>
    <w:rsid w:val="00B34D82"/>
    <w:rsid w:val="00B83C20"/>
    <w:rsid w:val="00BF190D"/>
    <w:rsid w:val="00C64930"/>
    <w:rsid w:val="00CB75C9"/>
    <w:rsid w:val="00CC3A1A"/>
    <w:rsid w:val="00D143AE"/>
    <w:rsid w:val="00D67DA5"/>
    <w:rsid w:val="00DB6AF0"/>
    <w:rsid w:val="00DF20A7"/>
    <w:rsid w:val="00DF7A18"/>
    <w:rsid w:val="00E1134A"/>
    <w:rsid w:val="00E34B16"/>
    <w:rsid w:val="00E64B31"/>
    <w:rsid w:val="00E87123"/>
    <w:rsid w:val="00EF10C6"/>
    <w:rsid w:val="00F246E2"/>
    <w:rsid w:val="00F52AF7"/>
    <w:rsid w:val="00F669D1"/>
    <w:rsid w:val="00F950B3"/>
    <w:rsid w:val="00FA1B98"/>
    <w:rsid w:val="00FA3100"/>
    <w:rsid w:val="00FC15A6"/>
    <w:rsid w:val="00FD7FA3"/>
    <w:rsid w:val="00FF54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24939"/>
  <w15:docId w15:val="{89D34DFA-5B55-4801-8D1E-40E10B82A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07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66CF"/>
    <w:pPr>
      <w:ind w:firstLineChars="200" w:firstLine="420"/>
    </w:pPr>
  </w:style>
  <w:style w:type="character" w:styleId="a4">
    <w:name w:val="Hyperlink"/>
    <w:basedOn w:val="a0"/>
    <w:uiPriority w:val="99"/>
    <w:unhideWhenUsed/>
    <w:rsid w:val="00A266CF"/>
    <w:rPr>
      <w:color w:val="0000FF" w:themeColor="hyperlink"/>
      <w:u w:val="single"/>
    </w:rPr>
  </w:style>
  <w:style w:type="paragraph" w:styleId="a5">
    <w:name w:val="header"/>
    <w:basedOn w:val="a"/>
    <w:link w:val="a6"/>
    <w:uiPriority w:val="99"/>
    <w:unhideWhenUsed/>
    <w:rsid w:val="001113C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113CF"/>
    <w:rPr>
      <w:sz w:val="18"/>
      <w:szCs w:val="18"/>
    </w:rPr>
  </w:style>
  <w:style w:type="paragraph" w:styleId="a7">
    <w:name w:val="footer"/>
    <w:basedOn w:val="a"/>
    <w:link w:val="a8"/>
    <w:uiPriority w:val="99"/>
    <w:unhideWhenUsed/>
    <w:rsid w:val="001113CF"/>
    <w:pPr>
      <w:tabs>
        <w:tab w:val="center" w:pos="4153"/>
        <w:tab w:val="right" w:pos="8306"/>
      </w:tabs>
      <w:snapToGrid w:val="0"/>
      <w:jc w:val="left"/>
    </w:pPr>
    <w:rPr>
      <w:sz w:val="18"/>
      <w:szCs w:val="18"/>
    </w:rPr>
  </w:style>
  <w:style w:type="character" w:customStyle="1" w:styleId="a8">
    <w:name w:val="页脚 字符"/>
    <w:basedOn w:val="a0"/>
    <w:link w:val="a7"/>
    <w:uiPriority w:val="99"/>
    <w:rsid w:val="001113CF"/>
    <w:rPr>
      <w:sz w:val="18"/>
      <w:szCs w:val="18"/>
    </w:rPr>
  </w:style>
  <w:style w:type="paragraph" w:styleId="a9">
    <w:name w:val="Balloon Text"/>
    <w:basedOn w:val="a"/>
    <w:link w:val="aa"/>
    <w:uiPriority w:val="99"/>
    <w:semiHidden/>
    <w:unhideWhenUsed/>
    <w:rsid w:val="001113CF"/>
    <w:rPr>
      <w:sz w:val="18"/>
      <w:szCs w:val="18"/>
    </w:rPr>
  </w:style>
  <w:style w:type="character" w:customStyle="1" w:styleId="aa">
    <w:name w:val="批注框文本 字符"/>
    <w:basedOn w:val="a0"/>
    <w:link w:val="a9"/>
    <w:uiPriority w:val="99"/>
    <w:semiHidden/>
    <w:rsid w:val="001113CF"/>
    <w:rPr>
      <w:sz w:val="18"/>
      <w:szCs w:val="18"/>
    </w:rPr>
  </w:style>
  <w:style w:type="character" w:customStyle="1" w:styleId="1">
    <w:name w:val="要点1"/>
    <w:basedOn w:val="a0"/>
    <w:rsid w:val="00DB6AF0"/>
  </w:style>
  <w:style w:type="character" w:styleId="ab">
    <w:name w:val="Unresolved Mention"/>
    <w:basedOn w:val="a0"/>
    <w:uiPriority w:val="99"/>
    <w:semiHidden/>
    <w:unhideWhenUsed/>
    <w:rsid w:val="005A62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9949">
      <w:bodyDiv w:val="1"/>
      <w:marLeft w:val="0"/>
      <w:marRight w:val="0"/>
      <w:marTop w:val="0"/>
      <w:marBottom w:val="0"/>
      <w:divBdr>
        <w:top w:val="none" w:sz="0" w:space="0" w:color="auto"/>
        <w:left w:val="none" w:sz="0" w:space="0" w:color="auto"/>
        <w:bottom w:val="none" w:sz="0" w:space="0" w:color="auto"/>
        <w:right w:val="none" w:sz="0" w:space="0" w:color="auto"/>
      </w:divBdr>
    </w:div>
    <w:div w:id="136729431">
      <w:bodyDiv w:val="1"/>
      <w:marLeft w:val="0"/>
      <w:marRight w:val="0"/>
      <w:marTop w:val="0"/>
      <w:marBottom w:val="0"/>
      <w:divBdr>
        <w:top w:val="none" w:sz="0" w:space="0" w:color="auto"/>
        <w:left w:val="none" w:sz="0" w:space="0" w:color="auto"/>
        <w:bottom w:val="none" w:sz="0" w:space="0" w:color="auto"/>
        <w:right w:val="none" w:sz="0" w:space="0" w:color="auto"/>
      </w:divBdr>
    </w:div>
    <w:div w:id="927926839">
      <w:bodyDiv w:val="1"/>
      <w:marLeft w:val="0"/>
      <w:marRight w:val="0"/>
      <w:marTop w:val="0"/>
      <w:marBottom w:val="0"/>
      <w:divBdr>
        <w:top w:val="none" w:sz="0" w:space="0" w:color="auto"/>
        <w:left w:val="none" w:sz="0" w:space="0" w:color="auto"/>
        <w:bottom w:val="none" w:sz="0" w:space="0" w:color="auto"/>
        <w:right w:val="none" w:sz="0" w:space="0" w:color="auto"/>
      </w:divBdr>
    </w:div>
    <w:div w:id="968825194">
      <w:bodyDiv w:val="1"/>
      <w:marLeft w:val="0"/>
      <w:marRight w:val="0"/>
      <w:marTop w:val="0"/>
      <w:marBottom w:val="0"/>
      <w:divBdr>
        <w:top w:val="none" w:sz="0" w:space="0" w:color="auto"/>
        <w:left w:val="none" w:sz="0" w:space="0" w:color="auto"/>
        <w:bottom w:val="none" w:sz="0" w:space="0" w:color="auto"/>
        <w:right w:val="none" w:sz="0" w:space="0" w:color="auto"/>
      </w:divBdr>
    </w:div>
    <w:div w:id="13630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fbrenderer-100287.campusnet.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gistrar.berkeley.edu/sis-SC-messag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hina.studyabroadfoundtion.org" TargetMode="External"/><Relationship Id="rId4" Type="http://schemas.openxmlformats.org/officeDocument/2006/relationships/webSettings" Target="webSettings.xml"/><Relationship Id="rId9" Type="http://schemas.openxmlformats.org/officeDocument/2006/relationships/hyperlink" Target="mailto:info@safchin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500</Words>
  <Characters>2854</Characters>
  <Application>Microsoft Office Word</Application>
  <DocSecurity>0</DocSecurity>
  <Lines>23</Lines>
  <Paragraphs>6</Paragraphs>
  <ScaleCrop>false</ScaleCrop>
  <Company>SAF</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cp:lastModifiedBy>Sean Qin</cp:lastModifiedBy>
  <cp:revision>15</cp:revision>
  <dcterms:created xsi:type="dcterms:W3CDTF">2017-03-20T03:33:00Z</dcterms:created>
  <dcterms:modified xsi:type="dcterms:W3CDTF">2018-08-31T09:55:00Z</dcterms:modified>
</cp:coreProperties>
</file>