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E8D28" w14:textId="356F3748" w:rsidR="009E78AF" w:rsidRPr="0075217A" w:rsidRDefault="000A1BCF" w:rsidP="0075217A">
      <w:pPr>
        <w:jc w:val="center"/>
        <w:rPr>
          <w:rFonts w:ascii="方正小标宋简体" w:eastAsia="方正小标宋简体" w:hint="eastAsia"/>
          <w:sz w:val="32"/>
          <w:szCs w:val="36"/>
        </w:rPr>
      </w:pPr>
      <w:r>
        <w:rPr>
          <w:rFonts w:ascii="方正小标宋简体" w:eastAsia="方正小标宋简体" w:hint="eastAsia"/>
          <w:sz w:val="32"/>
          <w:szCs w:val="36"/>
        </w:rPr>
        <w:t>关于</w:t>
      </w:r>
      <w:r w:rsidR="009E78AF" w:rsidRPr="0075217A">
        <w:rPr>
          <w:rFonts w:ascii="方正小标宋简体" w:eastAsia="方正小标宋简体" w:hint="eastAsia"/>
          <w:sz w:val="32"/>
          <w:szCs w:val="36"/>
        </w:rPr>
        <w:t>体育保健</w:t>
      </w:r>
      <w:proofErr w:type="gramStart"/>
      <w:r w:rsidR="009E78AF" w:rsidRPr="0075217A">
        <w:rPr>
          <w:rFonts w:ascii="方正小标宋简体" w:eastAsia="方正小标宋简体" w:hint="eastAsia"/>
          <w:sz w:val="32"/>
          <w:szCs w:val="36"/>
        </w:rPr>
        <w:t>课办理</w:t>
      </w:r>
      <w:proofErr w:type="gramEnd"/>
      <w:r w:rsidR="009E78AF" w:rsidRPr="0075217A">
        <w:rPr>
          <w:rFonts w:ascii="方正小标宋简体" w:eastAsia="方正小标宋简体" w:hint="eastAsia"/>
          <w:sz w:val="32"/>
          <w:szCs w:val="36"/>
        </w:rPr>
        <w:t>流程</w:t>
      </w:r>
      <w:r>
        <w:rPr>
          <w:rFonts w:ascii="方正小标宋简体" w:eastAsia="方正小标宋简体" w:hint="eastAsia"/>
          <w:sz w:val="32"/>
          <w:szCs w:val="36"/>
        </w:rPr>
        <w:t>的说明</w:t>
      </w:r>
    </w:p>
    <w:p w14:paraId="760517D6" w14:textId="2F36AB6F" w:rsidR="009E78AF" w:rsidRDefault="009E78AF" w:rsidP="00124695">
      <w:pPr>
        <w:spacing w:line="560" w:lineRule="exact"/>
        <w:ind w:firstLineChars="200" w:firstLine="560"/>
        <w:rPr>
          <w:rFonts w:ascii="仿宋_GB2312" w:eastAsia="仿宋_GB2312" w:hint="eastAsia"/>
          <w:sz w:val="28"/>
          <w:szCs w:val="32"/>
        </w:rPr>
      </w:pPr>
      <w:r w:rsidRPr="00124695">
        <w:rPr>
          <w:rFonts w:ascii="仿宋_GB2312" w:eastAsia="仿宋_GB2312" w:hint="eastAsia"/>
          <w:sz w:val="28"/>
          <w:szCs w:val="32"/>
        </w:rPr>
        <w:t>因身体原因等特殊情况需要选择体育保健课的同学请按照以下流程办理保健课。</w:t>
      </w:r>
    </w:p>
    <w:p w14:paraId="445C1953" w14:textId="47BC898B" w:rsidR="00131DAC" w:rsidRPr="0043072F" w:rsidRDefault="0043072F" w:rsidP="00131DAC">
      <w:pPr>
        <w:spacing w:line="560" w:lineRule="exact"/>
        <w:ind w:firstLineChars="200" w:firstLine="562"/>
        <w:rPr>
          <w:rFonts w:ascii="仿宋_GB2312" w:eastAsia="仿宋_GB2312" w:hint="eastAsia"/>
          <w:b/>
          <w:bCs/>
          <w:sz w:val="28"/>
          <w:szCs w:val="32"/>
        </w:rPr>
      </w:pPr>
      <w:r w:rsidRPr="0043072F">
        <w:rPr>
          <w:rFonts w:ascii="仿宋_GB2312" w:eastAsia="仿宋_GB2312" w:hint="eastAsia"/>
          <w:b/>
          <w:bCs/>
          <w:sz w:val="28"/>
          <w:szCs w:val="32"/>
          <w:highlight w:val="yellow"/>
        </w:rPr>
        <w:t>一、</w:t>
      </w:r>
      <w:r w:rsidR="001E0759" w:rsidRPr="0043072F">
        <w:rPr>
          <w:rFonts w:ascii="仿宋_GB2312" w:eastAsia="仿宋_GB2312" w:hint="eastAsia"/>
          <w:b/>
          <w:bCs/>
          <w:sz w:val="28"/>
          <w:szCs w:val="32"/>
          <w:highlight w:val="yellow"/>
        </w:rPr>
        <w:t>2</w:t>
      </w:r>
      <w:r w:rsidR="00885469" w:rsidRPr="0043072F">
        <w:rPr>
          <w:rFonts w:ascii="仿宋_GB2312" w:eastAsia="仿宋_GB2312" w:hint="eastAsia"/>
          <w:b/>
          <w:bCs/>
          <w:sz w:val="28"/>
          <w:szCs w:val="32"/>
          <w:highlight w:val="yellow"/>
        </w:rPr>
        <w:t>4</w:t>
      </w:r>
      <w:r w:rsidR="001E0759" w:rsidRPr="0043072F">
        <w:rPr>
          <w:rFonts w:ascii="仿宋_GB2312" w:eastAsia="仿宋_GB2312" w:hint="eastAsia"/>
          <w:b/>
          <w:bCs/>
          <w:sz w:val="28"/>
          <w:szCs w:val="32"/>
          <w:highlight w:val="yellow"/>
        </w:rPr>
        <w:t>-2</w:t>
      </w:r>
      <w:r w:rsidR="00885469" w:rsidRPr="0043072F">
        <w:rPr>
          <w:rFonts w:ascii="仿宋_GB2312" w:eastAsia="仿宋_GB2312" w:hint="eastAsia"/>
          <w:b/>
          <w:bCs/>
          <w:sz w:val="28"/>
          <w:szCs w:val="32"/>
          <w:highlight w:val="yellow"/>
        </w:rPr>
        <w:t>5</w:t>
      </w:r>
      <w:r w:rsidR="00131DAC" w:rsidRPr="0043072F">
        <w:rPr>
          <w:rFonts w:ascii="仿宋_GB2312" w:eastAsia="仿宋_GB2312" w:hint="eastAsia"/>
          <w:b/>
          <w:bCs/>
          <w:sz w:val="28"/>
          <w:szCs w:val="32"/>
          <w:highlight w:val="yellow"/>
        </w:rPr>
        <w:t>春</w:t>
      </w:r>
      <w:r w:rsidR="001E0759" w:rsidRPr="0043072F">
        <w:rPr>
          <w:rFonts w:ascii="仿宋_GB2312" w:eastAsia="仿宋_GB2312" w:hint="eastAsia"/>
          <w:b/>
          <w:bCs/>
          <w:sz w:val="28"/>
          <w:szCs w:val="32"/>
          <w:highlight w:val="yellow"/>
        </w:rPr>
        <w:t>学期体育保健课开课时间</w:t>
      </w:r>
    </w:p>
    <w:p w14:paraId="73B70D15" w14:textId="21368CF0" w:rsidR="00131DAC" w:rsidRDefault="002E55A4" w:rsidP="00131DAC">
      <w:pPr>
        <w:spacing w:line="560" w:lineRule="exact"/>
        <w:ind w:firstLineChars="200" w:firstLine="560"/>
        <w:rPr>
          <w:rFonts w:ascii="仿宋_GB2312" w:eastAsia="仿宋_GB2312" w:hint="eastAsia"/>
          <w:sz w:val="28"/>
          <w:szCs w:val="32"/>
        </w:rPr>
      </w:pPr>
      <w:r w:rsidRPr="00C2503A">
        <w:rPr>
          <w:rFonts w:ascii="仿宋_GB2312" w:eastAsia="仿宋_GB2312" w:hint="eastAsia"/>
          <w:sz w:val="28"/>
          <w:szCs w:val="32"/>
          <w:highlight w:val="yellow"/>
        </w:rPr>
        <w:t>5</w:t>
      </w:r>
      <w:r w:rsidR="00131DAC" w:rsidRPr="00C2503A">
        <w:rPr>
          <w:rFonts w:ascii="仿宋_GB2312" w:eastAsia="仿宋_GB2312" w:hint="eastAsia"/>
          <w:sz w:val="28"/>
          <w:szCs w:val="32"/>
          <w:highlight w:val="yellow"/>
        </w:rPr>
        <w:t>-1</w:t>
      </w:r>
      <w:r w:rsidRPr="00C2503A">
        <w:rPr>
          <w:rFonts w:ascii="仿宋_GB2312" w:eastAsia="仿宋_GB2312" w:hint="eastAsia"/>
          <w:sz w:val="28"/>
          <w:szCs w:val="32"/>
          <w:highlight w:val="yellow"/>
        </w:rPr>
        <w:t>6</w:t>
      </w:r>
      <w:r w:rsidR="00131DAC" w:rsidRPr="00C2503A">
        <w:rPr>
          <w:rFonts w:ascii="仿宋_GB2312" w:eastAsia="仿宋_GB2312" w:hint="eastAsia"/>
          <w:sz w:val="28"/>
          <w:szCs w:val="32"/>
          <w:highlight w:val="yellow"/>
        </w:rPr>
        <w:t>周 星期四 9</w:t>
      </w:r>
      <w:r w:rsidRPr="00C2503A">
        <w:rPr>
          <w:rFonts w:ascii="仿宋_GB2312" w:eastAsia="仿宋_GB2312" w:hint="eastAsia"/>
          <w:sz w:val="28"/>
          <w:szCs w:val="32"/>
          <w:highlight w:val="yellow"/>
        </w:rPr>
        <w:t>-</w:t>
      </w:r>
      <w:r w:rsidR="00131DAC" w:rsidRPr="00C2503A">
        <w:rPr>
          <w:rFonts w:ascii="仿宋_GB2312" w:eastAsia="仿宋_GB2312" w:hint="eastAsia"/>
          <w:sz w:val="28"/>
          <w:szCs w:val="32"/>
          <w:highlight w:val="yellow"/>
        </w:rPr>
        <w:t>10节 校本部 体育教学场地红旗操场看台教室</w:t>
      </w:r>
    </w:p>
    <w:p w14:paraId="311D09C4" w14:textId="2F693F88" w:rsidR="009E78AF" w:rsidRPr="00124695" w:rsidRDefault="009E78AF" w:rsidP="00131DAC">
      <w:pPr>
        <w:spacing w:line="560" w:lineRule="exact"/>
        <w:ind w:firstLineChars="200" w:firstLine="560"/>
        <w:rPr>
          <w:rFonts w:ascii="仿宋_GB2312" w:eastAsia="仿宋_GB2312" w:hint="eastAsia"/>
          <w:sz w:val="28"/>
          <w:szCs w:val="32"/>
        </w:rPr>
      </w:pPr>
      <w:r w:rsidRPr="00124695">
        <w:rPr>
          <w:rFonts w:ascii="仿宋_GB2312" w:eastAsia="仿宋_GB2312" w:hint="eastAsia"/>
          <w:sz w:val="28"/>
          <w:szCs w:val="32"/>
        </w:rPr>
        <w:t>1.在开学后的1-4周内前往校医院开具体育保健课诊断证明</w:t>
      </w:r>
      <w:r w:rsidR="00F408ED">
        <w:rPr>
          <w:rFonts w:ascii="仿宋_GB2312" w:eastAsia="仿宋_GB2312" w:hint="eastAsia"/>
          <w:sz w:val="28"/>
          <w:szCs w:val="32"/>
        </w:rPr>
        <w:t>，</w:t>
      </w:r>
      <w:r w:rsidR="00F408ED" w:rsidRPr="00F408ED">
        <w:rPr>
          <w:rFonts w:ascii="仿宋_GB2312" w:eastAsia="仿宋_GB2312" w:hint="eastAsia"/>
          <w:sz w:val="28"/>
          <w:szCs w:val="32"/>
        </w:rPr>
        <w:t>证明开具日期原则上应在当前学期时间内，证明上应有“上体育保健课”字样</w:t>
      </w:r>
      <w:r w:rsidRPr="00124695">
        <w:rPr>
          <w:rFonts w:ascii="仿宋_GB2312" w:eastAsia="仿宋_GB2312" w:hint="eastAsia"/>
          <w:sz w:val="28"/>
          <w:szCs w:val="32"/>
        </w:rPr>
        <w:t>；</w:t>
      </w:r>
    </w:p>
    <w:p w14:paraId="36688CD0" w14:textId="28B0DB24" w:rsidR="009E78AF" w:rsidRPr="00124695" w:rsidRDefault="009E78AF" w:rsidP="00124695">
      <w:pPr>
        <w:spacing w:line="560" w:lineRule="exact"/>
        <w:ind w:firstLineChars="200" w:firstLine="560"/>
        <w:rPr>
          <w:rFonts w:ascii="仿宋_GB2312" w:eastAsia="仿宋_GB2312" w:hint="eastAsia"/>
          <w:sz w:val="28"/>
          <w:szCs w:val="32"/>
        </w:rPr>
      </w:pPr>
      <w:r w:rsidRPr="00124695">
        <w:rPr>
          <w:rFonts w:ascii="仿宋_GB2312" w:eastAsia="仿宋_GB2312" w:hint="eastAsia"/>
          <w:sz w:val="28"/>
          <w:szCs w:val="32"/>
        </w:rPr>
        <w:t>2.</w:t>
      </w:r>
      <w:r w:rsidR="001E0759">
        <w:rPr>
          <w:rFonts w:ascii="仿宋_GB2312" w:eastAsia="仿宋_GB2312" w:hint="eastAsia"/>
          <w:sz w:val="28"/>
          <w:szCs w:val="32"/>
        </w:rPr>
        <w:t>确保在课表中预留</w:t>
      </w:r>
      <w:r w:rsidR="00F408ED">
        <w:rPr>
          <w:rFonts w:ascii="仿宋_GB2312" w:eastAsia="仿宋_GB2312" w:hint="eastAsia"/>
          <w:sz w:val="28"/>
          <w:szCs w:val="32"/>
        </w:rPr>
        <w:t>出</w:t>
      </w:r>
      <w:r w:rsidR="001E0759">
        <w:rPr>
          <w:rFonts w:ascii="仿宋_GB2312" w:eastAsia="仿宋_GB2312" w:hint="eastAsia"/>
          <w:sz w:val="28"/>
          <w:szCs w:val="32"/>
        </w:rPr>
        <w:t>体育保健课的时间，并</w:t>
      </w:r>
      <w:r w:rsidR="001E0759" w:rsidRPr="00124695">
        <w:rPr>
          <w:rFonts w:ascii="仿宋_GB2312" w:eastAsia="仿宋_GB2312" w:hint="eastAsia"/>
          <w:sz w:val="28"/>
          <w:szCs w:val="32"/>
        </w:rPr>
        <w:t>在开学后的1-4周</w:t>
      </w:r>
      <w:r w:rsidR="001E0759" w:rsidRPr="002E55A4">
        <w:rPr>
          <w:rFonts w:ascii="仿宋_GB2312" w:eastAsia="仿宋_GB2312" w:hint="eastAsia"/>
          <w:sz w:val="28"/>
          <w:szCs w:val="32"/>
        </w:rPr>
        <w:t>内</w:t>
      </w:r>
      <w:r w:rsidR="002E55A4" w:rsidRPr="002E55A4">
        <w:rPr>
          <w:rFonts w:ascii="仿宋_GB2312" w:eastAsia="仿宋_GB2312" w:hint="eastAsia"/>
          <w:sz w:val="28"/>
          <w:szCs w:val="32"/>
          <w:highlight w:val="yellow"/>
        </w:rPr>
        <w:t>（2月24日-3月23日）</w:t>
      </w:r>
      <w:r w:rsidRPr="00124695">
        <w:rPr>
          <w:rFonts w:ascii="仿宋_GB2312" w:eastAsia="仿宋_GB2312" w:hint="eastAsia"/>
          <w:sz w:val="28"/>
          <w:szCs w:val="32"/>
        </w:rPr>
        <w:t>在</w:t>
      </w:r>
      <w:r w:rsidR="001E0759">
        <w:rPr>
          <w:rFonts w:ascii="仿宋_GB2312" w:eastAsia="仿宋_GB2312" w:hint="eastAsia"/>
          <w:sz w:val="28"/>
          <w:szCs w:val="32"/>
        </w:rPr>
        <w:t>“</w:t>
      </w:r>
      <w:r w:rsidRPr="0043072F">
        <w:rPr>
          <w:rFonts w:ascii="仿宋_GB2312" w:eastAsia="仿宋_GB2312" w:hint="eastAsia"/>
          <w:sz w:val="28"/>
          <w:szCs w:val="32"/>
          <w:highlight w:val="yellow"/>
        </w:rPr>
        <w:t>e服务</w:t>
      </w:r>
      <w:r w:rsidR="001E0759" w:rsidRPr="0043072F">
        <w:rPr>
          <w:rFonts w:ascii="仿宋_GB2312" w:eastAsia="仿宋_GB2312" w:hint="eastAsia"/>
          <w:sz w:val="28"/>
          <w:szCs w:val="32"/>
          <w:highlight w:val="yellow"/>
        </w:rPr>
        <w:t>-体育保健课申请流程</w:t>
      </w:r>
      <w:r w:rsidR="001E0759">
        <w:rPr>
          <w:rFonts w:ascii="仿宋_GB2312" w:eastAsia="仿宋_GB2312" w:hint="eastAsia"/>
          <w:sz w:val="28"/>
          <w:szCs w:val="32"/>
        </w:rPr>
        <w:t>”中</w:t>
      </w:r>
      <w:r w:rsidR="002D3849" w:rsidRPr="00124695">
        <w:rPr>
          <w:rFonts w:ascii="仿宋_GB2312" w:eastAsia="仿宋_GB2312" w:hint="eastAsia"/>
          <w:sz w:val="28"/>
          <w:szCs w:val="32"/>
        </w:rPr>
        <w:t>提交体育保健</w:t>
      </w:r>
      <w:proofErr w:type="gramStart"/>
      <w:r w:rsidR="002D3849" w:rsidRPr="00124695">
        <w:rPr>
          <w:rFonts w:ascii="仿宋_GB2312" w:eastAsia="仿宋_GB2312" w:hint="eastAsia"/>
          <w:sz w:val="28"/>
          <w:szCs w:val="32"/>
        </w:rPr>
        <w:t>课</w:t>
      </w:r>
      <w:r w:rsidR="00576DDE" w:rsidRPr="00124695">
        <w:rPr>
          <w:rFonts w:ascii="仿宋_GB2312" w:eastAsia="仿宋_GB2312" w:hint="eastAsia"/>
          <w:sz w:val="28"/>
          <w:szCs w:val="32"/>
        </w:rPr>
        <w:t>办理</w:t>
      </w:r>
      <w:proofErr w:type="gramEnd"/>
      <w:r w:rsidR="00576DDE" w:rsidRPr="00124695">
        <w:rPr>
          <w:rFonts w:ascii="仿宋_GB2312" w:eastAsia="仿宋_GB2312" w:hint="eastAsia"/>
          <w:sz w:val="28"/>
          <w:szCs w:val="32"/>
        </w:rPr>
        <w:t>相关信息及材料；</w:t>
      </w:r>
    </w:p>
    <w:p w14:paraId="2ED7A77B" w14:textId="77777777" w:rsidR="0043072F" w:rsidRDefault="00576DDE" w:rsidP="0043072F">
      <w:pPr>
        <w:spacing w:line="560" w:lineRule="exact"/>
        <w:ind w:firstLineChars="200" w:firstLine="560"/>
        <w:rPr>
          <w:rFonts w:ascii="仿宋_GB2312" w:eastAsia="仿宋_GB2312" w:hint="eastAsia"/>
          <w:sz w:val="28"/>
          <w:szCs w:val="32"/>
        </w:rPr>
      </w:pPr>
      <w:r w:rsidRPr="00124695">
        <w:rPr>
          <w:rFonts w:ascii="仿宋_GB2312" w:eastAsia="仿宋_GB2312" w:hint="eastAsia"/>
          <w:sz w:val="28"/>
          <w:szCs w:val="32"/>
        </w:rPr>
        <w:t>3.学院将在开学后第</w:t>
      </w:r>
      <w:r w:rsidR="001E0759">
        <w:rPr>
          <w:rFonts w:ascii="仿宋_GB2312" w:eastAsia="仿宋_GB2312" w:hint="eastAsia"/>
          <w:sz w:val="28"/>
          <w:szCs w:val="32"/>
        </w:rPr>
        <w:t>4</w:t>
      </w:r>
      <w:r w:rsidRPr="00124695">
        <w:rPr>
          <w:rFonts w:ascii="仿宋_GB2312" w:eastAsia="仿宋_GB2312" w:hint="eastAsia"/>
          <w:sz w:val="28"/>
          <w:szCs w:val="32"/>
        </w:rPr>
        <w:t>周</w:t>
      </w:r>
      <w:r w:rsidR="0072758A" w:rsidRPr="00124695">
        <w:rPr>
          <w:rFonts w:ascii="仿宋_GB2312" w:eastAsia="仿宋_GB2312" w:hint="eastAsia"/>
          <w:sz w:val="28"/>
          <w:szCs w:val="32"/>
        </w:rPr>
        <w:t>结束后</w:t>
      </w:r>
      <w:r w:rsidRPr="00124695">
        <w:rPr>
          <w:rFonts w:ascii="仿宋_GB2312" w:eastAsia="仿宋_GB2312" w:hint="eastAsia"/>
          <w:sz w:val="28"/>
          <w:szCs w:val="32"/>
        </w:rPr>
        <w:t>统一置入课程</w:t>
      </w:r>
      <w:r w:rsidR="003A4004">
        <w:rPr>
          <w:rFonts w:ascii="仿宋_GB2312" w:eastAsia="仿宋_GB2312" w:hint="eastAsia"/>
          <w:sz w:val="28"/>
          <w:szCs w:val="32"/>
        </w:rPr>
        <w:t>。</w:t>
      </w:r>
    </w:p>
    <w:p w14:paraId="5067F7A1" w14:textId="660F58F5" w:rsidR="0043072F" w:rsidRPr="00DC1965" w:rsidRDefault="0043072F" w:rsidP="0043072F">
      <w:pPr>
        <w:spacing w:line="560" w:lineRule="exact"/>
        <w:ind w:firstLineChars="200" w:firstLine="562"/>
        <w:rPr>
          <w:rFonts w:ascii="仿宋_GB2312" w:eastAsia="仿宋_GB2312" w:hint="eastAsia"/>
          <w:b/>
          <w:bCs/>
          <w:sz w:val="28"/>
          <w:szCs w:val="32"/>
        </w:rPr>
      </w:pPr>
      <w:r w:rsidRPr="0043072F">
        <w:rPr>
          <w:rFonts w:ascii="仿宋_GB2312" w:eastAsia="仿宋_GB2312" w:hint="eastAsia"/>
          <w:b/>
          <w:bCs/>
          <w:sz w:val="28"/>
          <w:szCs w:val="32"/>
        </w:rPr>
        <w:t>二、</w:t>
      </w:r>
      <w:r w:rsidR="00DC1965" w:rsidRPr="00DC1965">
        <w:rPr>
          <w:rFonts w:ascii="仿宋_GB2312" w:eastAsia="仿宋_GB2312" w:hint="eastAsia"/>
          <w:b/>
          <w:bCs/>
          <w:sz w:val="28"/>
          <w:szCs w:val="32"/>
        </w:rPr>
        <w:t>补充说明</w:t>
      </w:r>
    </w:p>
    <w:p w14:paraId="0B430468" w14:textId="22AB579D" w:rsidR="002E55A4" w:rsidRDefault="00DC1965"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1.</w:t>
      </w:r>
      <w:r w:rsidR="003066FD" w:rsidRPr="00124695">
        <w:rPr>
          <w:rFonts w:ascii="仿宋_GB2312" w:eastAsia="仿宋_GB2312" w:hint="eastAsia"/>
          <w:sz w:val="28"/>
          <w:szCs w:val="32"/>
        </w:rPr>
        <w:t>体育保健</w:t>
      </w:r>
      <w:proofErr w:type="gramStart"/>
      <w:r w:rsidR="003066FD" w:rsidRPr="00124695">
        <w:rPr>
          <w:rFonts w:ascii="仿宋_GB2312" w:eastAsia="仿宋_GB2312" w:hint="eastAsia"/>
          <w:sz w:val="28"/>
          <w:szCs w:val="32"/>
        </w:rPr>
        <w:t>课办理</w:t>
      </w:r>
      <w:proofErr w:type="gramEnd"/>
      <w:r w:rsidR="003066FD" w:rsidRPr="00124695">
        <w:rPr>
          <w:rFonts w:ascii="仿宋_GB2312" w:eastAsia="仿宋_GB2312" w:hint="eastAsia"/>
          <w:sz w:val="28"/>
          <w:szCs w:val="32"/>
        </w:rPr>
        <w:t>仅限每学期</w:t>
      </w:r>
      <w:proofErr w:type="gramStart"/>
      <w:r w:rsidR="003066FD" w:rsidRPr="00124695">
        <w:rPr>
          <w:rFonts w:ascii="仿宋_GB2312" w:eastAsia="仿宋_GB2312" w:hint="eastAsia"/>
          <w:sz w:val="28"/>
          <w:szCs w:val="32"/>
        </w:rPr>
        <w:t>开学第</w:t>
      </w:r>
      <w:proofErr w:type="gramEnd"/>
      <w:r w:rsidR="004D76E3" w:rsidRPr="00124695">
        <w:rPr>
          <w:rFonts w:ascii="仿宋_GB2312" w:eastAsia="仿宋_GB2312" w:hint="eastAsia"/>
          <w:sz w:val="28"/>
          <w:szCs w:val="32"/>
        </w:rPr>
        <w:t>四</w:t>
      </w:r>
      <w:r w:rsidR="003066FD" w:rsidRPr="00124695">
        <w:rPr>
          <w:rFonts w:ascii="仿宋_GB2312" w:eastAsia="仿宋_GB2312" w:hint="eastAsia"/>
          <w:sz w:val="28"/>
          <w:szCs w:val="32"/>
        </w:rPr>
        <w:t>周</w:t>
      </w:r>
      <w:r w:rsidR="004D76E3" w:rsidRPr="00124695">
        <w:rPr>
          <w:rFonts w:ascii="仿宋_GB2312" w:eastAsia="仿宋_GB2312" w:hint="eastAsia"/>
          <w:sz w:val="28"/>
          <w:szCs w:val="32"/>
        </w:rPr>
        <w:t>结束</w:t>
      </w:r>
      <w:r w:rsidR="003066FD" w:rsidRPr="00124695">
        <w:rPr>
          <w:rFonts w:ascii="仿宋_GB2312" w:eastAsia="仿宋_GB2312" w:hint="eastAsia"/>
          <w:sz w:val="28"/>
          <w:szCs w:val="32"/>
        </w:rPr>
        <w:t>之前</w:t>
      </w:r>
      <w:r w:rsidR="002E55A4">
        <w:rPr>
          <w:rFonts w:ascii="仿宋_GB2312" w:eastAsia="仿宋_GB2312" w:hint="eastAsia"/>
          <w:sz w:val="28"/>
          <w:szCs w:val="32"/>
        </w:rPr>
        <w:t>；</w:t>
      </w:r>
    </w:p>
    <w:p w14:paraId="5B7032AA" w14:textId="7C484A7C" w:rsidR="002E55A4" w:rsidRDefault="00DC1965"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2.</w:t>
      </w:r>
      <w:r w:rsidR="00542640">
        <w:rPr>
          <w:rFonts w:ascii="仿宋_GB2312" w:eastAsia="仿宋_GB2312" w:hint="eastAsia"/>
          <w:sz w:val="28"/>
          <w:szCs w:val="32"/>
        </w:rPr>
        <w:t>如</w:t>
      </w:r>
      <w:r w:rsidR="003066FD" w:rsidRPr="00124695">
        <w:rPr>
          <w:rFonts w:ascii="仿宋_GB2312" w:eastAsia="仿宋_GB2312" w:hint="eastAsia"/>
          <w:sz w:val="28"/>
          <w:szCs w:val="32"/>
        </w:rPr>
        <w:t>因</w:t>
      </w:r>
      <w:r w:rsidR="00542640">
        <w:rPr>
          <w:rFonts w:ascii="仿宋_GB2312" w:eastAsia="仿宋_GB2312" w:hint="eastAsia"/>
          <w:sz w:val="28"/>
          <w:szCs w:val="32"/>
        </w:rPr>
        <w:t>生病、受伤等特殊</w:t>
      </w:r>
      <w:r w:rsidR="003066FD" w:rsidRPr="00124695">
        <w:rPr>
          <w:rFonts w:ascii="仿宋_GB2312" w:eastAsia="仿宋_GB2312" w:hint="eastAsia"/>
          <w:sz w:val="28"/>
          <w:szCs w:val="32"/>
        </w:rPr>
        <w:t>原因导致无法继续修读</w:t>
      </w:r>
      <w:proofErr w:type="gramStart"/>
      <w:r w:rsidR="00542640">
        <w:rPr>
          <w:rFonts w:ascii="仿宋_GB2312" w:eastAsia="仿宋_GB2312" w:hint="eastAsia"/>
          <w:sz w:val="28"/>
          <w:szCs w:val="32"/>
        </w:rPr>
        <w:t>原</w:t>
      </w:r>
      <w:r w:rsidR="003066FD" w:rsidRPr="00124695">
        <w:rPr>
          <w:rFonts w:ascii="仿宋_GB2312" w:eastAsia="仿宋_GB2312" w:hint="eastAsia"/>
          <w:sz w:val="28"/>
          <w:szCs w:val="32"/>
        </w:rPr>
        <w:t>体育</w:t>
      </w:r>
      <w:proofErr w:type="gramEnd"/>
      <w:r w:rsidR="003066FD" w:rsidRPr="00124695">
        <w:rPr>
          <w:rFonts w:ascii="仿宋_GB2312" w:eastAsia="仿宋_GB2312" w:hint="eastAsia"/>
          <w:sz w:val="28"/>
          <w:szCs w:val="32"/>
        </w:rPr>
        <w:t>课程的同学</w:t>
      </w:r>
      <w:r w:rsidR="00542640">
        <w:rPr>
          <w:rFonts w:ascii="仿宋_GB2312" w:eastAsia="仿宋_GB2312" w:hint="eastAsia"/>
          <w:sz w:val="28"/>
          <w:szCs w:val="32"/>
        </w:rPr>
        <w:t>，请于</w:t>
      </w:r>
      <w:r w:rsidR="00542640" w:rsidRPr="003F702F">
        <w:rPr>
          <w:rFonts w:ascii="仿宋_GB2312" w:eastAsia="仿宋_GB2312" w:hint="eastAsia"/>
          <w:sz w:val="28"/>
          <w:szCs w:val="32"/>
          <w:highlight w:val="yellow"/>
        </w:rPr>
        <w:t>第十周结束前</w:t>
      </w:r>
      <w:r w:rsidR="002E55A4" w:rsidRPr="003F702F">
        <w:rPr>
          <w:rFonts w:ascii="仿宋_GB2312" w:eastAsia="仿宋_GB2312" w:hint="eastAsia"/>
          <w:sz w:val="28"/>
          <w:szCs w:val="32"/>
          <w:highlight w:val="yellow"/>
        </w:rPr>
        <w:t>（5月4日前）</w:t>
      </w:r>
      <w:r w:rsidR="002E55A4">
        <w:rPr>
          <w:rFonts w:ascii="仿宋_GB2312" w:eastAsia="仿宋_GB2312" w:hint="eastAsia"/>
          <w:sz w:val="28"/>
          <w:szCs w:val="32"/>
        </w:rPr>
        <w:t>通过e服务系统提交校医</w:t>
      </w:r>
      <w:proofErr w:type="gramStart"/>
      <w:r w:rsidR="002E55A4">
        <w:rPr>
          <w:rFonts w:ascii="仿宋_GB2312" w:eastAsia="仿宋_GB2312" w:hint="eastAsia"/>
          <w:sz w:val="28"/>
          <w:szCs w:val="32"/>
        </w:rPr>
        <w:t>院证明</w:t>
      </w:r>
      <w:r w:rsidR="00542640">
        <w:rPr>
          <w:rFonts w:ascii="仿宋_GB2312" w:eastAsia="仿宋_GB2312" w:hint="eastAsia"/>
          <w:sz w:val="28"/>
          <w:szCs w:val="32"/>
        </w:rPr>
        <w:t>转</w:t>
      </w:r>
      <w:proofErr w:type="gramEnd"/>
      <w:r w:rsidR="00542640">
        <w:rPr>
          <w:rFonts w:ascii="仿宋_GB2312" w:eastAsia="仿宋_GB2312" w:hint="eastAsia"/>
          <w:sz w:val="28"/>
          <w:szCs w:val="32"/>
        </w:rPr>
        <w:t>修保健课</w:t>
      </w:r>
      <w:r w:rsidR="00542640" w:rsidRPr="002E55A4">
        <w:rPr>
          <w:rFonts w:ascii="仿宋_GB2312" w:eastAsia="仿宋_GB2312" w:hint="eastAsia"/>
          <w:sz w:val="28"/>
          <w:szCs w:val="32"/>
          <w:highlight w:val="yellow"/>
        </w:rPr>
        <w:t>（转</w:t>
      </w:r>
      <w:proofErr w:type="gramStart"/>
      <w:r w:rsidR="00542640" w:rsidRPr="002E55A4">
        <w:rPr>
          <w:rFonts w:ascii="仿宋_GB2312" w:eastAsia="仿宋_GB2312" w:hint="eastAsia"/>
          <w:sz w:val="28"/>
          <w:szCs w:val="32"/>
          <w:highlight w:val="yellow"/>
        </w:rPr>
        <w:t>修请确保</w:t>
      </w:r>
      <w:proofErr w:type="gramEnd"/>
      <w:r w:rsidR="00542640" w:rsidRPr="002E55A4">
        <w:rPr>
          <w:rFonts w:ascii="仿宋_GB2312" w:eastAsia="仿宋_GB2312" w:hint="eastAsia"/>
          <w:sz w:val="28"/>
          <w:szCs w:val="32"/>
          <w:highlight w:val="yellow"/>
        </w:rPr>
        <w:t>周四9-10节无其他课程冲突）</w:t>
      </w:r>
      <w:r w:rsidR="002E55A4">
        <w:rPr>
          <w:rFonts w:ascii="仿宋_GB2312" w:eastAsia="仿宋_GB2312" w:hint="eastAsia"/>
          <w:sz w:val="28"/>
          <w:szCs w:val="32"/>
        </w:rPr>
        <w:t>；</w:t>
      </w:r>
    </w:p>
    <w:p w14:paraId="3AD4560D" w14:textId="50BDF0A7" w:rsidR="006D5394" w:rsidRDefault="00DC1965"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3.</w:t>
      </w:r>
      <w:r w:rsidR="002E55A4" w:rsidRPr="00CC50A4">
        <w:rPr>
          <w:rFonts w:ascii="仿宋_GB2312" w:eastAsia="仿宋_GB2312" w:hint="eastAsia"/>
          <w:sz w:val="28"/>
          <w:szCs w:val="32"/>
          <w:highlight w:val="yellow"/>
        </w:rPr>
        <w:t>第十周之后</w:t>
      </w:r>
      <w:r w:rsidR="002E55A4">
        <w:rPr>
          <w:rFonts w:ascii="仿宋_GB2312" w:eastAsia="仿宋_GB2312" w:hint="eastAsia"/>
          <w:sz w:val="28"/>
          <w:szCs w:val="32"/>
        </w:rPr>
        <w:t>因生病、受伤等特殊原因</w:t>
      </w:r>
      <w:r w:rsidR="002E55A4" w:rsidRPr="00124695">
        <w:rPr>
          <w:rFonts w:ascii="仿宋_GB2312" w:eastAsia="仿宋_GB2312" w:hint="eastAsia"/>
          <w:sz w:val="28"/>
          <w:szCs w:val="32"/>
        </w:rPr>
        <w:t>导致无法继续修读</w:t>
      </w:r>
      <w:proofErr w:type="gramStart"/>
      <w:r w:rsidR="002E55A4">
        <w:rPr>
          <w:rFonts w:ascii="仿宋_GB2312" w:eastAsia="仿宋_GB2312" w:hint="eastAsia"/>
          <w:sz w:val="28"/>
          <w:szCs w:val="32"/>
        </w:rPr>
        <w:t>原</w:t>
      </w:r>
      <w:r w:rsidR="002E55A4" w:rsidRPr="00124695">
        <w:rPr>
          <w:rFonts w:ascii="仿宋_GB2312" w:eastAsia="仿宋_GB2312" w:hint="eastAsia"/>
          <w:sz w:val="28"/>
          <w:szCs w:val="32"/>
        </w:rPr>
        <w:t>体育</w:t>
      </w:r>
      <w:proofErr w:type="gramEnd"/>
      <w:r w:rsidR="002E55A4" w:rsidRPr="00124695">
        <w:rPr>
          <w:rFonts w:ascii="仿宋_GB2312" w:eastAsia="仿宋_GB2312" w:hint="eastAsia"/>
          <w:sz w:val="28"/>
          <w:szCs w:val="32"/>
        </w:rPr>
        <w:t>课程的同学</w:t>
      </w:r>
      <w:r w:rsidR="002E55A4">
        <w:rPr>
          <w:rFonts w:ascii="仿宋_GB2312" w:eastAsia="仿宋_GB2312" w:hint="eastAsia"/>
          <w:sz w:val="28"/>
          <w:szCs w:val="32"/>
        </w:rPr>
        <w:t>，</w:t>
      </w:r>
      <w:r w:rsidR="004D76E3" w:rsidRPr="00124695">
        <w:rPr>
          <w:rFonts w:ascii="仿宋_GB2312" w:eastAsia="仿宋_GB2312" w:hint="eastAsia"/>
          <w:sz w:val="28"/>
          <w:szCs w:val="32"/>
        </w:rPr>
        <w:t>建议根据课程学习情况与任课教师协商</w:t>
      </w:r>
      <w:r w:rsidR="001A3DF7">
        <w:rPr>
          <w:rFonts w:ascii="仿宋_GB2312" w:eastAsia="仿宋_GB2312" w:hint="eastAsia"/>
          <w:sz w:val="28"/>
          <w:szCs w:val="32"/>
        </w:rPr>
        <w:t>申请</w:t>
      </w:r>
      <w:r w:rsidR="004D76E3" w:rsidRPr="00124695">
        <w:rPr>
          <w:rFonts w:ascii="仿宋_GB2312" w:eastAsia="仿宋_GB2312" w:hint="eastAsia"/>
          <w:sz w:val="28"/>
          <w:szCs w:val="32"/>
        </w:rPr>
        <w:t>缓考或</w:t>
      </w:r>
      <w:proofErr w:type="gramStart"/>
      <w:r w:rsidR="004D76E3" w:rsidRPr="00124695">
        <w:rPr>
          <w:rFonts w:ascii="仿宋_GB2312" w:eastAsia="仿宋_GB2312" w:hint="eastAsia"/>
          <w:sz w:val="28"/>
          <w:szCs w:val="32"/>
        </w:rPr>
        <w:t>进行退课处理</w:t>
      </w:r>
      <w:proofErr w:type="gramEnd"/>
      <w:r w:rsidR="004D76E3" w:rsidRPr="00124695">
        <w:rPr>
          <w:rFonts w:ascii="仿宋_GB2312" w:eastAsia="仿宋_GB2312" w:hint="eastAsia"/>
          <w:sz w:val="28"/>
          <w:szCs w:val="32"/>
        </w:rPr>
        <w:t>。</w:t>
      </w:r>
    </w:p>
    <w:p w14:paraId="7CD025B3" w14:textId="465D1DEF" w:rsidR="00227E65" w:rsidRDefault="00DC1965"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4.</w:t>
      </w:r>
      <w:r w:rsidR="00227E65">
        <w:rPr>
          <w:rFonts w:ascii="仿宋_GB2312" w:eastAsia="仿宋_GB2312" w:hint="eastAsia"/>
          <w:sz w:val="28"/>
          <w:szCs w:val="32"/>
        </w:rPr>
        <w:t>如体育保健课程授课时间与其他课程时间冲突，建议协调其他课程的上课时间，或考虑下学期</w:t>
      </w:r>
      <w:proofErr w:type="gramStart"/>
      <w:r w:rsidR="00227E65">
        <w:rPr>
          <w:rFonts w:ascii="仿宋_GB2312" w:eastAsia="仿宋_GB2312" w:hint="eastAsia"/>
          <w:sz w:val="28"/>
          <w:szCs w:val="32"/>
        </w:rPr>
        <w:t>视身体</w:t>
      </w:r>
      <w:proofErr w:type="gramEnd"/>
      <w:r w:rsidR="00227E65">
        <w:rPr>
          <w:rFonts w:ascii="仿宋_GB2312" w:eastAsia="仿宋_GB2312" w:hint="eastAsia"/>
          <w:sz w:val="28"/>
          <w:szCs w:val="32"/>
        </w:rPr>
        <w:t>情况再选体育保健课。</w:t>
      </w:r>
    </w:p>
    <w:p w14:paraId="29DA4FEF" w14:textId="1196A026" w:rsidR="0043072F" w:rsidRPr="0043072F" w:rsidRDefault="0043072F" w:rsidP="0043072F">
      <w:pPr>
        <w:spacing w:line="560" w:lineRule="exact"/>
        <w:ind w:firstLineChars="200" w:firstLine="562"/>
        <w:rPr>
          <w:rFonts w:ascii="仿宋_GB2312" w:eastAsia="仿宋_GB2312" w:hint="eastAsia"/>
          <w:b/>
          <w:bCs/>
          <w:sz w:val="28"/>
          <w:szCs w:val="32"/>
        </w:rPr>
      </w:pPr>
      <w:r w:rsidRPr="0043072F">
        <w:rPr>
          <w:rFonts w:ascii="仿宋_GB2312" w:eastAsia="仿宋_GB2312" w:hint="eastAsia"/>
          <w:b/>
          <w:bCs/>
          <w:sz w:val="28"/>
          <w:szCs w:val="32"/>
        </w:rPr>
        <w:t>三、乐动力相关要求</w:t>
      </w:r>
    </w:p>
    <w:p w14:paraId="5E8F3D93" w14:textId="0E0D1F1D" w:rsidR="0043072F" w:rsidRDefault="0043072F"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lastRenderedPageBreak/>
        <w:t>1.保健课也需完成乐动力，但无配速要求；</w:t>
      </w:r>
    </w:p>
    <w:p w14:paraId="5776E3F6" w14:textId="77777777" w:rsidR="00CC0459" w:rsidRDefault="0043072F"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（1）有校医院出具的证明，且周四</w:t>
      </w:r>
      <w:r w:rsidRPr="0043072F">
        <w:rPr>
          <w:rFonts w:ascii="仿宋_GB2312" w:eastAsia="仿宋_GB2312" w:hint="eastAsia"/>
          <w:sz w:val="28"/>
          <w:szCs w:val="32"/>
        </w:rPr>
        <w:t>9-10节</w:t>
      </w:r>
      <w:r w:rsidRPr="008951C8">
        <w:rPr>
          <w:rFonts w:ascii="仿宋_GB2312" w:eastAsia="仿宋_GB2312" w:hint="eastAsia"/>
          <w:sz w:val="28"/>
          <w:szCs w:val="32"/>
          <w:highlight w:val="yellow"/>
        </w:rPr>
        <w:t>有时间上保健课</w:t>
      </w:r>
    </w:p>
    <w:p w14:paraId="53871D1F" w14:textId="21DA93BF" w:rsidR="0043072F" w:rsidRDefault="00CC0459"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学院将为相关同学置入保健课，乐动力参照保健</w:t>
      </w:r>
      <w:proofErr w:type="gramStart"/>
      <w:r>
        <w:rPr>
          <w:rFonts w:ascii="仿宋_GB2312" w:eastAsia="仿宋_GB2312" w:hint="eastAsia"/>
          <w:sz w:val="28"/>
          <w:szCs w:val="32"/>
        </w:rPr>
        <w:t>课要求</w:t>
      </w:r>
      <w:proofErr w:type="gramEnd"/>
      <w:r>
        <w:rPr>
          <w:rFonts w:ascii="仿宋_GB2312" w:eastAsia="仿宋_GB2312" w:hint="eastAsia"/>
          <w:sz w:val="28"/>
          <w:szCs w:val="32"/>
        </w:rPr>
        <w:t>管理；</w:t>
      </w:r>
    </w:p>
    <w:p w14:paraId="77E6BC7F" w14:textId="7BB79398" w:rsidR="00CC0459" w:rsidRDefault="00CC0459" w:rsidP="00227E65">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（2）有校医院出具的证明，但周四</w:t>
      </w:r>
      <w:r w:rsidRPr="0043072F">
        <w:rPr>
          <w:rFonts w:ascii="仿宋_GB2312" w:eastAsia="仿宋_GB2312" w:hint="eastAsia"/>
          <w:sz w:val="28"/>
          <w:szCs w:val="32"/>
        </w:rPr>
        <w:t>9-10节</w:t>
      </w:r>
      <w:r w:rsidRPr="008951C8">
        <w:rPr>
          <w:rFonts w:ascii="仿宋_GB2312" w:eastAsia="仿宋_GB2312" w:hint="eastAsia"/>
          <w:sz w:val="28"/>
          <w:szCs w:val="32"/>
          <w:highlight w:val="yellow"/>
        </w:rPr>
        <w:t>有课程冲突</w:t>
      </w:r>
      <w:r>
        <w:rPr>
          <w:rFonts w:ascii="仿宋_GB2312" w:eastAsia="仿宋_GB2312" w:hint="eastAsia"/>
          <w:sz w:val="28"/>
          <w:szCs w:val="32"/>
        </w:rPr>
        <w:t>无法上保健课</w:t>
      </w:r>
      <w:r w:rsidR="00020DEC">
        <w:rPr>
          <w:rFonts w:ascii="仿宋_GB2312" w:eastAsia="仿宋_GB2312" w:hint="eastAsia"/>
          <w:sz w:val="28"/>
          <w:szCs w:val="32"/>
        </w:rPr>
        <w:t>，具</w:t>
      </w:r>
      <w:r w:rsidR="00020DEC" w:rsidRPr="008951C8">
        <w:rPr>
          <w:rFonts w:ascii="仿宋_GB2312" w:eastAsia="仿宋_GB2312" w:hint="eastAsia"/>
          <w:sz w:val="28"/>
          <w:szCs w:val="32"/>
          <w:highlight w:val="yellow"/>
        </w:rPr>
        <w:t>有</w:t>
      </w:r>
      <w:r w:rsidR="00020DEC">
        <w:rPr>
          <w:rFonts w:ascii="仿宋_GB2312" w:eastAsia="仿宋_GB2312" w:hint="eastAsia"/>
          <w:sz w:val="28"/>
          <w:szCs w:val="32"/>
        </w:rPr>
        <w:t>完成</w:t>
      </w:r>
      <w:proofErr w:type="gramStart"/>
      <w:r w:rsidR="00A42E7D">
        <w:rPr>
          <w:rFonts w:ascii="仿宋_GB2312" w:eastAsia="仿宋_GB2312" w:hint="eastAsia"/>
          <w:sz w:val="28"/>
          <w:szCs w:val="32"/>
        </w:rPr>
        <w:t>保健课</w:t>
      </w:r>
      <w:r w:rsidR="00020DEC">
        <w:rPr>
          <w:rFonts w:ascii="仿宋_GB2312" w:eastAsia="仿宋_GB2312" w:hint="eastAsia"/>
          <w:sz w:val="28"/>
          <w:szCs w:val="32"/>
        </w:rPr>
        <w:t>乐动力</w:t>
      </w:r>
      <w:proofErr w:type="gramEnd"/>
      <w:r w:rsidR="00020DEC" w:rsidRPr="008951C8">
        <w:rPr>
          <w:rFonts w:ascii="仿宋_GB2312" w:eastAsia="仿宋_GB2312" w:hint="eastAsia"/>
          <w:sz w:val="28"/>
          <w:szCs w:val="32"/>
          <w:highlight w:val="yellow"/>
        </w:rPr>
        <w:t>运动能力</w:t>
      </w:r>
    </w:p>
    <w:p w14:paraId="2945B7D0" w14:textId="221E2BD5" w:rsidR="00020DEC" w:rsidRDefault="00CC0459" w:rsidP="00020DEC">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请相关同学</w:t>
      </w:r>
      <w:r w:rsidR="00020DEC">
        <w:rPr>
          <w:rFonts w:ascii="仿宋_GB2312" w:eastAsia="仿宋_GB2312" w:hint="eastAsia"/>
          <w:sz w:val="28"/>
          <w:szCs w:val="32"/>
        </w:rPr>
        <w:t>在</w:t>
      </w:r>
      <w:r>
        <w:rPr>
          <w:rFonts w:ascii="仿宋_GB2312" w:eastAsia="仿宋_GB2312" w:hint="eastAsia"/>
          <w:sz w:val="28"/>
          <w:szCs w:val="32"/>
        </w:rPr>
        <w:t>e服务申请时</w:t>
      </w:r>
      <w:r w:rsidR="00020DEC">
        <w:rPr>
          <w:rFonts w:ascii="仿宋_GB2312" w:eastAsia="仿宋_GB2312" w:hint="eastAsia"/>
          <w:sz w:val="28"/>
          <w:szCs w:val="32"/>
        </w:rPr>
        <w:t>“</w:t>
      </w:r>
      <w:r w:rsidR="00020DEC" w:rsidRPr="00124695">
        <w:rPr>
          <w:rFonts w:ascii="仿宋_GB2312" w:eastAsia="仿宋_GB2312" w:hint="eastAsia"/>
          <w:sz w:val="28"/>
          <w:szCs w:val="32"/>
        </w:rPr>
        <w:t>保健课上课时间是否存在课程冲突？</w:t>
      </w:r>
      <w:r w:rsidR="00020DEC">
        <w:rPr>
          <w:rFonts w:ascii="仿宋_GB2312" w:eastAsia="仿宋_GB2312" w:hint="eastAsia"/>
          <w:sz w:val="28"/>
          <w:szCs w:val="32"/>
        </w:rPr>
        <w:t>”一项选“是”，并提供校医院出具的证明材料，学院将在学期末统计乐动力数据时将相关学生按照</w:t>
      </w:r>
      <w:proofErr w:type="gramStart"/>
      <w:r w:rsidR="00020DEC">
        <w:rPr>
          <w:rFonts w:ascii="仿宋_GB2312" w:eastAsia="仿宋_GB2312" w:hint="eastAsia"/>
          <w:sz w:val="28"/>
          <w:szCs w:val="32"/>
        </w:rPr>
        <w:t>保健课乐动力</w:t>
      </w:r>
      <w:proofErr w:type="gramEnd"/>
      <w:r w:rsidR="00020DEC">
        <w:rPr>
          <w:rFonts w:ascii="仿宋_GB2312" w:eastAsia="仿宋_GB2312" w:hint="eastAsia"/>
          <w:sz w:val="28"/>
          <w:szCs w:val="32"/>
        </w:rPr>
        <w:t>要求审核；</w:t>
      </w:r>
    </w:p>
    <w:p w14:paraId="3EC89659" w14:textId="5A09DB25" w:rsidR="00020DEC" w:rsidRDefault="00020DEC" w:rsidP="00020DEC">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（3）</w:t>
      </w:r>
      <w:r w:rsidRPr="00020DEC">
        <w:rPr>
          <w:rFonts w:ascii="仿宋_GB2312" w:eastAsia="仿宋_GB2312" w:hint="eastAsia"/>
          <w:sz w:val="28"/>
          <w:szCs w:val="32"/>
        </w:rPr>
        <w:t>有校医院出具的证明，</w:t>
      </w:r>
      <w:r>
        <w:rPr>
          <w:rFonts w:ascii="仿宋_GB2312" w:eastAsia="仿宋_GB2312" w:hint="eastAsia"/>
          <w:sz w:val="28"/>
          <w:szCs w:val="32"/>
        </w:rPr>
        <w:t>且</w:t>
      </w:r>
      <w:r w:rsidR="00A42E7D">
        <w:rPr>
          <w:rFonts w:ascii="仿宋_GB2312" w:eastAsia="仿宋_GB2312" w:hint="eastAsia"/>
          <w:sz w:val="28"/>
          <w:szCs w:val="32"/>
        </w:rPr>
        <w:t>因身体原因</w:t>
      </w:r>
      <w:r w:rsidR="00A42E7D" w:rsidRPr="00B45450">
        <w:rPr>
          <w:rFonts w:ascii="仿宋_GB2312" w:eastAsia="仿宋_GB2312" w:hint="eastAsia"/>
          <w:sz w:val="28"/>
          <w:szCs w:val="32"/>
          <w:highlight w:val="yellow"/>
        </w:rPr>
        <w:t>无法完成</w:t>
      </w:r>
      <w:proofErr w:type="gramStart"/>
      <w:r w:rsidR="00A42E7D" w:rsidRPr="00B45450">
        <w:rPr>
          <w:rFonts w:ascii="仿宋_GB2312" w:eastAsia="仿宋_GB2312" w:hint="eastAsia"/>
          <w:sz w:val="28"/>
          <w:szCs w:val="32"/>
          <w:highlight w:val="yellow"/>
        </w:rPr>
        <w:t>保健课乐动力</w:t>
      </w:r>
      <w:proofErr w:type="gramEnd"/>
    </w:p>
    <w:p w14:paraId="6D38B522" w14:textId="4728FDF2" w:rsidR="00A42E7D" w:rsidRDefault="00A42E7D" w:rsidP="00A42E7D">
      <w:pPr>
        <w:spacing w:line="560" w:lineRule="exact"/>
        <w:ind w:firstLineChars="200" w:firstLine="560"/>
        <w:rPr>
          <w:rFonts w:ascii="仿宋_GB2312" w:eastAsia="仿宋_GB2312" w:hint="eastAsia"/>
          <w:sz w:val="28"/>
          <w:szCs w:val="32"/>
        </w:rPr>
      </w:pPr>
      <w:r>
        <w:rPr>
          <w:rFonts w:ascii="仿宋_GB2312" w:eastAsia="仿宋_GB2312" w:hint="eastAsia"/>
          <w:sz w:val="28"/>
          <w:szCs w:val="32"/>
        </w:rPr>
        <w:t>请相关同学在e服务申请时提供</w:t>
      </w:r>
      <w:r w:rsidRPr="0093751D">
        <w:rPr>
          <w:rFonts w:ascii="仿宋_GB2312" w:eastAsia="仿宋_GB2312" w:hint="eastAsia"/>
          <w:sz w:val="28"/>
          <w:szCs w:val="32"/>
          <w:highlight w:val="yellow"/>
        </w:rPr>
        <w:t>校医院出具</w:t>
      </w:r>
      <w:r w:rsidR="0093751D" w:rsidRPr="0093751D">
        <w:rPr>
          <w:rFonts w:ascii="仿宋_GB2312" w:eastAsia="仿宋_GB2312" w:hint="eastAsia"/>
          <w:sz w:val="28"/>
          <w:szCs w:val="32"/>
          <w:highlight w:val="yellow"/>
        </w:rPr>
        <w:t>的“失去基本行动能力”字样的证明</w:t>
      </w:r>
      <w:r>
        <w:rPr>
          <w:rFonts w:ascii="仿宋_GB2312" w:eastAsia="仿宋_GB2312" w:hint="eastAsia"/>
          <w:sz w:val="28"/>
          <w:szCs w:val="32"/>
        </w:rPr>
        <w:t>，学院将在学</w:t>
      </w:r>
      <w:proofErr w:type="gramStart"/>
      <w:r>
        <w:rPr>
          <w:rFonts w:ascii="仿宋_GB2312" w:eastAsia="仿宋_GB2312" w:hint="eastAsia"/>
          <w:sz w:val="28"/>
          <w:szCs w:val="32"/>
        </w:rPr>
        <w:t>期末</w:t>
      </w:r>
      <w:r w:rsidR="0093751D">
        <w:rPr>
          <w:rFonts w:ascii="仿宋_GB2312" w:eastAsia="仿宋_GB2312" w:hint="eastAsia"/>
          <w:sz w:val="28"/>
          <w:szCs w:val="32"/>
        </w:rPr>
        <w:t>对</w:t>
      </w:r>
      <w:proofErr w:type="gramEnd"/>
      <w:r w:rsidR="0093751D">
        <w:rPr>
          <w:rFonts w:ascii="仿宋_GB2312" w:eastAsia="仿宋_GB2312" w:hint="eastAsia"/>
          <w:sz w:val="28"/>
          <w:szCs w:val="32"/>
        </w:rPr>
        <w:t>满足条件的同学进行认定。</w:t>
      </w:r>
    </w:p>
    <w:p w14:paraId="1DE6AE01" w14:textId="77777777" w:rsidR="00A42E7D" w:rsidRPr="00A42E7D" w:rsidRDefault="00A42E7D" w:rsidP="00020DEC">
      <w:pPr>
        <w:spacing w:line="560" w:lineRule="exact"/>
        <w:ind w:firstLineChars="200" w:firstLine="560"/>
        <w:rPr>
          <w:rFonts w:ascii="仿宋_GB2312" w:eastAsia="仿宋_GB2312" w:hint="eastAsia"/>
          <w:sz w:val="28"/>
          <w:szCs w:val="32"/>
        </w:rPr>
      </w:pPr>
    </w:p>
    <w:p w14:paraId="28A8109F" w14:textId="77777777" w:rsidR="00163D3C" w:rsidRDefault="00163D3C" w:rsidP="00227E65">
      <w:pPr>
        <w:spacing w:line="560" w:lineRule="exact"/>
        <w:ind w:firstLineChars="200" w:firstLine="560"/>
        <w:jc w:val="right"/>
        <w:rPr>
          <w:rFonts w:ascii="仿宋_GB2312" w:eastAsia="仿宋_GB2312" w:hint="eastAsia"/>
          <w:sz w:val="28"/>
          <w:szCs w:val="32"/>
        </w:rPr>
      </w:pPr>
    </w:p>
    <w:p w14:paraId="5775C8EB" w14:textId="6E009D86" w:rsidR="00227E65" w:rsidRDefault="00227E65" w:rsidP="00227E65">
      <w:pPr>
        <w:spacing w:line="560" w:lineRule="exact"/>
        <w:ind w:firstLineChars="200" w:firstLine="560"/>
        <w:jc w:val="right"/>
        <w:rPr>
          <w:rFonts w:ascii="仿宋_GB2312" w:eastAsia="仿宋_GB2312" w:hint="eastAsia"/>
          <w:sz w:val="28"/>
          <w:szCs w:val="32"/>
        </w:rPr>
      </w:pPr>
      <w:r>
        <w:rPr>
          <w:rFonts w:ascii="仿宋_GB2312" w:eastAsia="仿宋_GB2312" w:hint="eastAsia"/>
          <w:sz w:val="28"/>
          <w:szCs w:val="32"/>
        </w:rPr>
        <w:t>体育与人文艺术学院</w:t>
      </w:r>
    </w:p>
    <w:p w14:paraId="1AAB8091" w14:textId="2AA00207" w:rsidR="00227E65" w:rsidRPr="00124695" w:rsidRDefault="00227E65" w:rsidP="00227E65">
      <w:pPr>
        <w:spacing w:line="560" w:lineRule="exact"/>
        <w:ind w:firstLineChars="200" w:firstLine="560"/>
        <w:jc w:val="right"/>
        <w:rPr>
          <w:rFonts w:ascii="仿宋_GB2312" w:eastAsia="仿宋_GB2312" w:hint="eastAsia"/>
          <w:sz w:val="28"/>
          <w:szCs w:val="32"/>
        </w:rPr>
      </w:pPr>
      <w:r>
        <w:rPr>
          <w:rFonts w:ascii="仿宋_GB2312" w:eastAsia="仿宋_GB2312" w:hint="eastAsia"/>
          <w:sz w:val="28"/>
          <w:szCs w:val="32"/>
        </w:rPr>
        <w:t>202</w:t>
      </w:r>
      <w:r w:rsidR="00885469">
        <w:rPr>
          <w:rFonts w:ascii="仿宋_GB2312" w:eastAsia="仿宋_GB2312" w:hint="eastAsia"/>
          <w:sz w:val="28"/>
          <w:szCs w:val="32"/>
        </w:rPr>
        <w:t>4</w:t>
      </w:r>
      <w:r>
        <w:rPr>
          <w:rFonts w:ascii="仿宋_GB2312" w:eastAsia="仿宋_GB2312" w:hint="eastAsia"/>
          <w:sz w:val="28"/>
          <w:szCs w:val="32"/>
        </w:rPr>
        <w:t>年</w:t>
      </w:r>
      <w:r w:rsidR="00624D6D">
        <w:rPr>
          <w:rFonts w:ascii="仿宋_GB2312" w:eastAsia="仿宋_GB2312" w:hint="eastAsia"/>
          <w:sz w:val="28"/>
          <w:szCs w:val="32"/>
        </w:rPr>
        <w:t>12</w:t>
      </w:r>
      <w:r>
        <w:rPr>
          <w:rFonts w:ascii="仿宋_GB2312" w:eastAsia="仿宋_GB2312" w:hint="eastAsia"/>
          <w:sz w:val="28"/>
          <w:szCs w:val="32"/>
        </w:rPr>
        <w:t>月</w:t>
      </w:r>
      <w:r w:rsidR="00885469">
        <w:rPr>
          <w:rFonts w:ascii="仿宋_GB2312" w:eastAsia="仿宋_GB2312" w:hint="eastAsia"/>
          <w:sz w:val="28"/>
          <w:szCs w:val="32"/>
        </w:rPr>
        <w:t>1</w:t>
      </w:r>
      <w:r w:rsidR="00624D6D">
        <w:rPr>
          <w:rFonts w:ascii="仿宋_GB2312" w:eastAsia="仿宋_GB2312" w:hint="eastAsia"/>
          <w:sz w:val="28"/>
          <w:szCs w:val="32"/>
        </w:rPr>
        <w:t>7</w:t>
      </w:r>
      <w:r>
        <w:rPr>
          <w:rFonts w:ascii="仿宋_GB2312" w:eastAsia="仿宋_GB2312" w:hint="eastAsia"/>
          <w:sz w:val="28"/>
          <w:szCs w:val="32"/>
        </w:rPr>
        <w:t>日</w:t>
      </w:r>
    </w:p>
    <w:sectPr w:rsidR="00227E65" w:rsidRPr="00124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20A8" w14:textId="77777777" w:rsidR="00CD29C1" w:rsidRDefault="00CD29C1" w:rsidP="0081692A">
      <w:pPr>
        <w:rPr>
          <w:rFonts w:hint="eastAsia"/>
        </w:rPr>
      </w:pPr>
      <w:r>
        <w:separator/>
      </w:r>
    </w:p>
  </w:endnote>
  <w:endnote w:type="continuationSeparator" w:id="0">
    <w:p w14:paraId="059DD96E" w14:textId="77777777" w:rsidR="00CD29C1" w:rsidRDefault="00CD29C1" w:rsidP="008169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57F32" w14:textId="77777777" w:rsidR="00CD29C1" w:rsidRDefault="00CD29C1" w:rsidP="0081692A">
      <w:pPr>
        <w:rPr>
          <w:rFonts w:hint="eastAsia"/>
        </w:rPr>
      </w:pPr>
      <w:r>
        <w:separator/>
      </w:r>
    </w:p>
  </w:footnote>
  <w:footnote w:type="continuationSeparator" w:id="0">
    <w:p w14:paraId="4F68A0C5" w14:textId="77777777" w:rsidR="00CD29C1" w:rsidRDefault="00CD29C1" w:rsidP="0081692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079AD"/>
    <w:multiLevelType w:val="hybridMultilevel"/>
    <w:tmpl w:val="9C68C83A"/>
    <w:lvl w:ilvl="0" w:tplc="39E0B8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14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AF"/>
    <w:rsid w:val="00010C30"/>
    <w:rsid w:val="00020DEC"/>
    <w:rsid w:val="000A1BCF"/>
    <w:rsid w:val="001218DF"/>
    <w:rsid w:val="00124695"/>
    <w:rsid w:val="00131DAC"/>
    <w:rsid w:val="00162D9D"/>
    <w:rsid w:val="00163D3C"/>
    <w:rsid w:val="001A3DF7"/>
    <w:rsid w:val="001B53B8"/>
    <w:rsid w:val="001E0759"/>
    <w:rsid w:val="00227E65"/>
    <w:rsid w:val="00255010"/>
    <w:rsid w:val="002B12BF"/>
    <w:rsid w:val="002D3849"/>
    <w:rsid w:val="002D4139"/>
    <w:rsid w:val="002E55A4"/>
    <w:rsid w:val="003066FD"/>
    <w:rsid w:val="003A4004"/>
    <w:rsid w:val="003F702F"/>
    <w:rsid w:val="0043072F"/>
    <w:rsid w:val="00455872"/>
    <w:rsid w:val="004671E4"/>
    <w:rsid w:val="00495EB1"/>
    <w:rsid w:val="004B5F9B"/>
    <w:rsid w:val="004D76E3"/>
    <w:rsid w:val="00542640"/>
    <w:rsid w:val="00576DDE"/>
    <w:rsid w:val="00593135"/>
    <w:rsid w:val="00624D6D"/>
    <w:rsid w:val="006330E9"/>
    <w:rsid w:val="006552B2"/>
    <w:rsid w:val="006752A0"/>
    <w:rsid w:val="006955F5"/>
    <w:rsid w:val="006D5394"/>
    <w:rsid w:val="006D73C2"/>
    <w:rsid w:val="0072758A"/>
    <w:rsid w:val="0075217A"/>
    <w:rsid w:val="00806ACE"/>
    <w:rsid w:val="0081692A"/>
    <w:rsid w:val="00885469"/>
    <w:rsid w:val="008951C8"/>
    <w:rsid w:val="0093751D"/>
    <w:rsid w:val="00963F9A"/>
    <w:rsid w:val="009E78AF"/>
    <w:rsid w:val="00A1697C"/>
    <w:rsid w:val="00A32E0C"/>
    <w:rsid w:val="00A42E7D"/>
    <w:rsid w:val="00A71BCB"/>
    <w:rsid w:val="00A84EBF"/>
    <w:rsid w:val="00A91BE5"/>
    <w:rsid w:val="00B31101"/>
    <w:rsid w:val="00B45450"/>
    <w:rsid w:val="00BA4B3C"/>
    <w:rsid w:val="00BE4019"/>
    <w:rsid w:val="00C2503A"/>
    <w:rsid w:val="00CB52CD"/>
    <w:rsid w:val="00CC0459"/>
    <w:rsid w:val="00CC4322"/>
    <w:rsid w:val="00CC50A4"/>
    <w:rsid w:val="00CD29C1"/>
    <w:rsid w:val="00D012F5"/>
    <w:rsid w:val="00D059F4"/>
    <w:rsid w:val="00D16BE4"/>
    <w:rsid w:val="00D32FD8"/>
    <w:rsid w:val="00D903B7"/>
    <w:rsid w:val="00DC1965"/>
    <w:rsid w:val="00E107D9"/>
    <w:rsid w:val="00E31CD4"/>
    <w:rsid w:val="00E45277"/>
    <w:rsid w:val="00E5134C"/>
    <w:rsid w:val="00E63313"/>
    <w:rsid w:val="00E86C00"/>
    <w:rsid w:val="00F035CD"/>
    <w:rsid w:val="00F408ED"/>
    <w:rsid w:val="00F54FDE"/>
    <w:rsid w:val="00F952E4"/>
    <w:rsid w:val="00FD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43FF"/>
  <w15:chartTrackingRefBased/>
  <w15:docId w15:val="{26A39E02-7F6E-41F1-8FEB-190F6286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仿宋" w:cs="仿宋"/>
        <w:kern w:val="2"/>
        <w:sz w:val="24"/>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8AF"/>
    <w:pPr>
      <w:ind w:firstLineChars="200" w:firstLine="420"/>
    </w:pPr>
  </w:style>
  <w:style w:type="paragraph" w:styleId="a4">
    <w:name w:val="header"/>
    <w:basedOn w:val="a"/>
    <w:link w:val="a5"/>
    <w:uiPriority w:val="99"/>
    <w:unhideWhenUsed/>
    <w:rsid w:val="0081692A"/>
    <w:pPr>
      <w:tabs>
        <w:tab w:val="center" w:pos="4153"/>
        <w:tab w:val="right" w:pos="8306"/>
      </w:tabs>
      <w:snapToGrid w:val="0"/>
      <w:jc w:val="center"/>
    </w:pPr>
    <w:rPr>
      <w:sz w:val="18"/>
      <w:szCs w:val="18"/>
    </w:rPr>
  </w:style>
  <w:style w:type="character" w:customStyle="1" w:styleId="a5">
    <w:name w:val="页眉 字符"/>
    <w:basedOn w:val="a0"/>
    <w:link w:val="a4"/>
    <w:uiPriority w:val="99"/>
    <w:rsid w:val="0081692A"/>
    <w:rPr>
      <w:sz w:val="18"/>
      <w:szCs w:val="18"/>
    </w:rPr>
  </w:style>
  <w:style w:type="paragraph" w:styleId="a6">
    <w:name w:val="footer"/>
    <w:basedOn w:val="a"/>
    <w:link w:val="a7"/>
    <w:uiPriority w:val="99"/>
    <w:unhideWhenUsed/>
    <w:rsid w:val="0081692A"/>
    <w:pPr>
      <w:tabs>
        <w:tab w:val="center" w:pos="4153"/>
        <w:tab w:val="right" w:pos="8306"/>
      </w:tabs>
      <w:snapToGrid w:val="0"/>
      <w:jc w:val="left"/>
    </w:pPr>
    <w:rPr>
      <w:sz w:val="18"/>
      <w:szCs w:val="18"/>
    </w:rPr>
  </w:style>
  <w:style w:type="character" w:customStyle="1" w:styleId="a7">
    <w:name w:val="页脚 字符"/>
    <w:basedOn w:val="a0"/>
    <w:link w:val="a6"/>
    <w:uiPriority w:val="99"/>
    <w:rsid w:val="008169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 美玲</dc:creator>
  <cp:keywords/>
  <dc:description/>
  <cp:lastModifiedBy>美玲 塔</cp:lastModifiedBy>
  <cp:revision>35</cp:revision>
  <cp:lastPrinted>2024-12-18T03:25:00Z</cp:lastPrinted>
  <dcterms:created xsi:type="dcterms:W3CDTF">2023-08-24T03:13:00Z</dcterms:created>
  <dcterms:modified xsi:type="dcterms:W3CDTF">2024-12-18T07:14:00Z</dcterms:modified>
</cp:coreProperties>
</file>