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CE4" w:rsidRDefault="00AB6CE4" w:rsidP="00AB6CE4">
      <w:pPr>
        <w:adjustRightInd w:val="0"/>
        <w:snapToGrid w:val="0"/>
        <w:spacing w:line="560" w:lineRule="exact"/>
        <w:jc w:val="center"/>
        <w:rPr>
          <w:rFonts w:ascii="黑体" w:eastAsia="黑体" w:hAnsi="黑体"/>
          <w:bCs/>
          <w:sz w:val="32"/>
          <w:szCs w:val="32"/>
        </w:rPr>
      </w:pPr>
      <w:r w:rsidRPr="00F92E87">
        <w:rPr>
          <w:rFonts w:ascii="黑体" w:eastAsia="黑体" w:hAnsi="黑体" w:hint="eastAsia"/>
          <w:bCs/>
          <w:sz w:val="32"/>
          <w:szCs w:val="32"/>
        </w:rPr>
        <w:t>中国石油大学（北京）研究生</w:t>
      </w:r>
      <w:r>
        <w:rPr>
          <w:rFonts w:ascii="黑体" w:eastAsia="黑体" w:hAnsi="黑体" w:hint="eastAsia"/>
          <w:bCs/>
          <w:sz w:val="32"/>
          <w:szCs w:val="32"/>
        </w:rPr>
        <w:t>申请</w:t>
      </w:r>
      <w:r w:rsidRPr="00F92E87">
        <w:rPr>
          <w:rFonts w:ascii="黑体" w:eastAsia="黑体" w:hAnsi="黑体" w:hint="eastAsia"/>
          <w:bCs/>
          <w:sz w:val="32"/>
          <w:szCs w:val="32"/>
        </w:rPr>
        <w:t>结业实施细则</w:t>
      </w:r>
    </w:p>
    <w:p w:rsidR="00AB6CE4" w:rsidRPr="00F52967" w:rsidRDefault="00B91B6F" w:rsidP="00AB6CE4">
      <w:pPr>
        <w:adjustRightInd w:val="0"/>
        <w:snapToGrid w:val="0"/>
        <w:spacing w:line="560" w:lineRule="exact"/>
        <w:jc w:val="center"/>
        <w:rPr>
          <w:rFonts w:ascii="黑体" w:eastAsia="黑体" w:hAnsi="黑体"/>
          <w:bCs/>
          <w:sz w:val="32"/>
          <w:szCs w:val="32"/>
        </w:rPr>
      </w:pPr>
      <w:r w:rsidRPr="00F52967">
        <w:rPr>
          <w:rFonts w:ascii="黑体" w:eastAsia="黑体" w:hAnsi="黑体" w:hint="eastAsia"/>
          <w:bCs/>
          <w:sz w:val="32"/>
          <w:szCs w:val="32"/>
        </w:rPr>
        <w:t>（</w:t>
      </w:r>
      <w:r w:rsidRPr="00F52967">
        <w:rPr>
          <w:rFonts w:ascii="黑体" w:eastAsia="黑体" w:hAnsi="黑体"/>
          <w:bCs/>
          <w:sz w:val="32"/>
          <w:szCs w:val="32"/>
        </w:rPr>
        <w:t>2017年修订）</w:t>
      </w:r>
    </w:p>
    <w:p w:rsidR="00AB6CE4" w:rsidRPr="00800898" w:rsidRDefault="00AB6CE4" w:rsidP="00832B37">
      <w:pPr>
        <w:adjustRightInd w:val="0"/>
        <w:snapToGrid w:val="0"/>
        <w:spacing w:beforeLines="100" w:before="312" w:line="560" w:lineRule="exact"/>
        <w:ind w:firstLineChars="200" w:firstLine="560"/>
        <w:rPr>
          <w:rFonts w:ascii="仿宋_GB2312" w:eastAsia="仿宋_GB2312"/>
          <w:sz w:val="28"/>
          <w:szCs w:val="28"/>
        </w:rPr>
      </w:pPr>
      <w:r w:rsidRPr="00800898">
        <w:rPr>
          <w:rFonts w:ascii="仿宋_GB2312" w:eastAsia="仿宋_GB2312" w:hint="eastAsia"/>
          <w:sz w:val="28"/>
          <w:szCs w:val="28"/>
        </w:rPr>
        <w:t>为进一步规范研究生学籍管理，根据《普通高等学校学生管理规定》（</w:t>
      </w:r>
      <w:r w:rsidR="00564F07" w:rsidRPr="00800898">
        <w:rPr>
          <w:rFonts w:ascii="仿宋_GB2312" w:eastAsia="仿宋_GB2312" w:hint="eastAsia"/>
          <w:sz w:val="28"/>
          <w:szCs w:val="28"/>
        </w:rPr>
        <w:t>中华人民共和国</w:t>
      </w:r>
      <w:r w:rsidR="00564F07" w:rsidRPr="00800898">
        <w:rPr>
          <w:rFonts w:ascii="仿宋_GB2312" w:eastAsia="仿宋_GB2312"/>
          <w:sz w:val="28"/>
          <w:szCs w:val="28"/>
        </w:rPr>
        <w:t>教育部</w:t>
      </w:r>
      <w:r w:rsidR="00564F07" w:rsidRPr="00800898">
        <w:rPr>
          <w:rFonts w:ascii="仿宋_GB2312" w:eastAsia="仿宋_GB2312" w:hint="eastAsia"/>
          <w:sz w:val="28"/>
          <w:szCs w:val="28"/>
        </w:rPr>
        <w:t>令第</w:t>
      </w:r>
      <w:r w:rsidR="00564F07" w:rsidRPr="00800898">
        <w:rPr>
          <w:rFonts w:ascii="仿宋_GB2312" w:eastAsia="仿宋_GB2312"/>
          <w:sz w:val="28"/>
          <w:szCs w:val="28"/>
        </w:rPr>
        <w:t>41号</w:t>
      </w:r>
      <w:r w:rsidRPr="00800898">
        <w:rPr>
          <w:rFonts w:ascii="仿宋_GB2312" w:eastAsia="仿宋_GB2312" w:hint="eastAsia"/>
          <w:sz w:val="28"/>
          <w:szCs w:val="28"/>
        </w:rPr>
        <w:t>）</w:t>
      </w:r>
      <w:r w:rsidR="004F4DEF" w:rsidRPr="00800898">
        <w:rPr>
          <w:rFonts w:ascii="仿宋_GB2312" w:eastAsia="仿宋_GB2312" w:hint="eastAsia"/>
          <w:sz w:val="28"/>
          <w:szCs w:val="28"/>
        </w:rPr>
        <w:t>，结合我校实际，特修订原</w:t>
      </w:r>
      <w:r w:rsidR="007D75EE" w:rsidRPr="00800898">
        <w:rPr>
          <w:rFonts w:ascii="仿宋_GB2312" w:eastAsia="仿宋_GB2312" w:hint="eastAsia"/>
          <w:sz w:val="28"/>
          <w:szCs w:val="28"/>
        </w:rPr>
        <w:t>《中国石油大学（北京）研究生申请结业》</w:t>
      </w:r>
      <w:r w:rsidR="00D3245F" w:rsidRPr="00800898">
        <w:rPr>
          <w:rFonts w:ascii="仿宋_GB2312" w:eastAsia="仿宋_GB2312" w:hint="eastAsia"/>
          <w:sz w:val="28"/>
          <w:szCs w:val="28"/>
        </w:rPr>
        <w:t>（中石大京</w:t>
      </w:r>
      <w:proofErr w:type="gramStart"/>
      <w:r w:rsidR="00D3245F" w:rsidRPr="00800898">
        <w:rPr>
          <w:rFonts w:ascii="仿宋_GB2312" w:eastAsia="仿宋_GB2312" w:hint="eastAsia"/>
          <w:sz w:val="28"/>
          <w:szCs w:val="28"/>
        </w:rPr>
        <w:t>研</w:t>
      </w:r>
      <w:proofErr w:type="gramEnd"/>
      <w:r w:rsidR="00D3245F" w:rsidRPr="00800898">
        <w:rPr>
          <w:rFonts w:ascii="仿宋_GB2312" w:eastAsia="仿宋_GB2312" w:hint="eastAsia"/>
          <w:sz w:val="28"/>
          <w:szCs w:val="28"/>
        </w:rPr>
        <w:t>〔2015〕31号）</w:t>
      </w:r>
      <w:r w:rsidRPr="00800898">
        <w:rPr>
          <w:rFonts w:ascii="仿宋_GB2312" w:eastAsia="仿宋_GB2312" w:hint="eastAsia"/>
          <w:sz w:val="28"/>
          <w:szCs w:val="28"/>
        </w:rPr>
        <w:t>。本细则适用于接受我校学历教育的研究生。</w:t>
      </w:r>
    </w:p>
    <w:p w:rsidR="00AB6CE4" w:rsidRPr="00800898" w:rsidRDefault="00AB6CE4" w:rsidP="00D3245F">
      <w:pPr>
        <w:adjustRightInd w:val="0"/>
        <w:snapToGrid w:val="0"/>
        <w:spacing w:line="560" w:lineRule="exact"/>
        <w:ind w:firstLineChars="200" w:firstLine="562"/>
        <w:rPr>
          <w:rFonts w:ascii="仿宋_GB2312" w:eastAsia="仿宋_GB2312"/>
          <w:sz w:val="28"/>
          <w:szCs w:val="28"/>
        </w:rPr>
      </w:pPr>
      <w:r w:rsidRPr="00800898">
        <w:rPr>
          <w:rFonts w:ascii="仿宋_GB2312" w:eastAsia="仿宋_GB2312" w:hint="eastAsia"/>
          <w:b/>
          <w:sz w:val="28"/>
          <w:szCs w:val="28"/>
        </w:rPr>
        <w:t>第一条</w:t>
      </w:r>
      <w:r w:rsidRPr="00800898">
        <w:rPr>
          <w:rFonts w:ascii="仿宋_GB2312" w:eastAsia="仿宋_GB2312" w:hint="eastAsia"/>
          <w:sz w:val="28"/>
          <w:szCs w:val="28"/>
        </w:rPr>
        <w:t xml:space="preserve"> 对于在最长学习年限内无法达到毕业要求的研究生，满足以下两类条件之一，准予结业：</w:t>
      </w:r>
    </w:p>
    <w:p w:rsidR="00AB6CE4" w:rsidRPr="00800898" w:rsidRDefault="00AB6CE4" w:rsidP="00410335">
      <w:pPr>
        <w:adjustRightInd w:val="0"/>
        <w:snapToGrid w:val="0"/>
        <w:spacing w:line="560" w:lineRule="exact"/>
        <w:ind w:firstLineChars="200" w:firstLine="560"/>
        <w:rPr>
          <w:rFonts w:ascii="仿宋_GB2312" w:eastAsia="仿宋_GB2312"/>
          <w:sz w:val="28"/>
          <w:szCs w:val="28"/>
        </w:rPr>
      </w:pPr>
      <w:r w:rsidRPr="00800898">
        <w:rPr>
          <w:rFonts w:ascii="仿宋_GB2312" w:eastAsia="仿宋_GB2312" w:hint="eastAsia"/>
          <w:sz w:val="28"/>
          <w:szCs w:val="28"/>
        </w:rPr>
        <w:t>（一）第一类：研究生在学校规定的学习年限内，修完培养计划规定的内容，所有课程成绩</w:t>
      </w:r>
      <w:r w:rsidR="00F563AA" w:rsidRPr="00800898">
        <w:rPr>
          <w:rFonts w:ascii="仿宋_GB2312" w:eastAsia="仿宋_GB2312" w:hint="eastAsia"/>
          <w:sz w:val="28"/>
          <w:szCs w:val="28"/>
        </w:rPr>
        <w:t>和</w:t>
      </w:r>
      <w:r w:rsidR="00564F07" w:rsidRPr="00800898">
        <w:rPr>
          <w:rFonts w:ascii="仿宋_GB2312" w:eastAsia="仿宋_GB2312" w:hint="eastAsia"/>
          <w:sz w:val="28"/>
          <w:szCs w:val="28"/>
        </w:rPr>
        <w:t>必修</w:t>
      </w:r>
      <w:r w:rsidR="00F563AA" w:rsidRPr="00800898">
        <w:rPr>
          <w:rFonts w:ascii="仿宋_GB2312" w:eastAsia="仿宋_GB2312" w:hint="eastAsia"/>
          <w:sz w:val="28"/>
          <w:szCs w:val="28"/>
        </w:rPr>
        <w:t>环节</w:t>
      </w:r>
      <w:r w:rsidRPr="00800898">
        <w:rPr>
          <w:rFonts w:ascii="仿宋_GB2312" w:eastAsia="仿宋_GB2312" w:hint="eastAsia"/>
          <w:sz w:val="28"/>
          <w:szCs w:val="28"/>
        </w:rPr>
        <w:t>合格，德育和体育达标，毕业</w:t>
      </w:r>
      <w:r w:rsidR="00564F07" w:rsidRPr="00800898">
        <w:rPr>
          <w:rFonts w:ascii="仿宋_GB2312" w:eastAsia="仿宋_GB2312" w:hint="eastAsia"/>
          <w:sz w:val="28"/>
          <w:szCs w:val="28"/>
        </w:rPr>
        <w:t>学位</w:t>
      </w:r>
      <w:r w:rsidRPr="00800898">
        <w:rPr>
          <w:rFonts w:ascii="仿宋_GB2312" w:eastAsia="仿宋_GB2312" w:hint="eastAsia"/>
          <w:sz w:val="28"/>
          <w:szCs w:val="28"/>
        </w:rPr>
        <w:t>论文完成并进行答辩，但答辩未通过。</w:t>
      </w:r>
    </w:p>
    <w:p w:rsidR="00AB6CE4" w:rsidRPr="00800898" w:rsidRDefault="00AB6CE4" w:rsidP="00AB6CE4">
      <w:pPr>
        <w:adjustRightInd w:val="0"/>
        <w:snapToGrid w:val="0"/>
        <w:spacing w:line="560" w:lineRule="exact"/>
        <w:ind w:firstLineChars="200" w:firstLine="560"/>
        <w:rPr>
          <w:rFonts w:ascii="仿宋_GB2312" w:eastAsia="仿宋_GB2312"/>
          <w:sz w:val="28"/>
          <w:szCs w:val="28"/>
        </w:rPr>
      </w:pPr>
      <w:r w:rsidRPr="00800898">
        <w:rPr>
          <w:rFonts w:ascii="仿宋_GB2312" w:eastAsia="仿宋_GB2312" w:hint="eastAsia"/>
          <w:sz w:val="28"/>
          <w:szCs w:val="28"/>
        </w:rPr>
        <w:t>（二）第二类：研究生在学校规定的学习年限内，满足以下要求，且德育和体育达标：</w:t>
      </w:r>
    </w:p>
    <w:p w:rsidR="00AB6CE4" w:rsidRPr="00800898" w:rsidRDefault="00AB6CE4" w:rsidP="00AB6CE4">
      <w:pPr>
        <w:adjustRightInd w:val="0"/>
        <w:snapToGrid w:val="0"/>
        <w:spacing w:line="560" w:lineRule="exact"/>
        <w:ind w:firstLineChars="200" w:firstLine="560"/>
        <w:rPr>
          <w:rFonts w:ascii="仿宋_GB2312" w:eastAsia="仿宋_GB2312"/>
          <w:sz w:val="28"/>
          <w:szCs w:val="28"/>
        </w:rPr>
      </w:pPr>
      <w:r w:rsidRPr="00800898">
        <w:rPr>
          <w:rFonts w:ascii="仿宋_GB2312" w:eastAsia="仿宋_GB2312" w:hint="eastAsia"/>
          <w:sz w:val="28"/>
          <w:szCs w:val="28"/>
        </w:rPr>
        <w:t>1.修完培养计划规定的全部内容，所有课程及必修环节成绩合格，学位论文完成；</w:t>
      </w:r>
    </w:p>
    <w:p w:rsidR="00AB6CE4" w:rsidRPr="00800898" w:rsidRDefault="00AB6CE4" w:rsidP="00AB6CE4">
      <w:pPr>
        <w:adjustRightInd w:val="0"/>
        <w:snapToGrid w:val="0"/>
        <w:spacing w:line="560" w:lineRule="exact"/>
        <w:ind w:firstLineChars="200" w:firstLine="560"/>
        <w:rPr>
          <w:rFonts w:ascii="仿宋_GB2312" w:eastAsia="仿宋_GB2312"/>
          <w:sz w:val="28"/>
          <w:szCs w:val="28"/>
        </w:rPr>
      </w:pPr>
      <w:r w:rsidRPr="00800898">
        <w:rPr>
          <w:rFonts w:ascii="仿宋_GB2312" w:eastAsia="仿宋_GB2312" w:hint="eastAsia"/>
          <w:sz w:val="28"/>
          <w:szCs w:val="28"/>
        </w:rPr>
        <w:t>2.学位论文工作时间从开题到申请结业不少于学位工作规定的最低时间要求；</w:t>
      </w:r>
    </w:p>
    <w:p w:rsidR="00AB6CE4" w:rsidRPr="00800898" w:rsidRDefault="00AB6CE4" w:rsidP="00AB6CE4">
      <w:pPr>
        <w:adjustRightInd w:val="0"/>
        <w:snapToGrid w:val="0"/>
        <w:spacing w:line="560" w:lineRule="exact"/>
        <w:ind w:firstLineChars="200" w:firstLine="560"/>
        <w:rPr>
          <w:rFonts w:ascii="仿宋_GB2312" w:eastAsia="仿宋_GB2312"/>
          <w:sz w:val="28"/>
          <w:szCs w:val="28"/>
        </w:rPr>
      </w:pPr>
      <w:r w:rsidRPr="00800898">
        <w:rPr>
          <w:rFonts w:ascii="仿宋_GB2312" w:eastAsia="仿宋_GB2312" w:hint="eastAsia"/>
          <w:sz w:val="28"/>
          <w:szCs w:val="28"/>
        </w:rPr>
        <w:t>3.学位论文经导师评阅，学院（研究院）学位</w:t>
      </w:r>
      <w:proofErr w:type="gramStart"/>
      <w:r w:rsidRPr="00800898">
        <w:rPr>
          <w:rFonts w:ascii="仿宋_GB2312" w:eastAsia="仿宋_GB2312" w:hint="eastAsia"/>
          <w:sz w:val="28"/>
          <w:szCs w:val="28"/>
        </w:rPr>
        <w:t>评定分</w:t>
      </w:r>
      <w:proofErr w:type="gramEnd"/>
      <w:r w:rsidRPr="00800898">
        <w:rPr>
          <w:rFonts w:ascii="仿宋_GB2312" w:eastAsia="仿宋_GB2312" w:hint="eastAsia"/>
          <w:sz w:val="28"/>
          <w:szCs w:val="28"/>
        </w:rPr>
        <w:t>委员会审议，均认为学位论文工作量、学术水平达到了结业要求并同意结业。</w:t>
      </w:r>
    </w:p>
    <w:p w:rsidR="00AB6CE4" w:rsidRPr="00800898" w:rsidRDefault="00AB6CE4" w:rsidP="00AB6CE4">
      <w:pPr>
        <w:adjustRightInd w:val="0"/>
        <w:snapToGrid w:val="0"/>
        <w:spacing w:line="560" w:lineRule="exact"/>
        <w:ind w:firstLineChars="200" w:firstLine="562"/>
        <w:rPr>
          <w:rFonts w:ascii="仿宋_GB2312" w:eastAsia="仿宋_GB2312"/>
          <w:sz w:val="28"/>
          <w:szCs w:val="28"/>
        </w:rPr>
      </w:pPr>
      <w:r w:rsidRPr="00800898">
        <w:rPr>
          <w:rFonts w:ascii="仿宋_GB2312" w:eastAsia="仿宋_GB2312" w:hint="eastAsia"/>
          <w:b/>
          <w:sz w:val="28"/>
          <w:szCs w:val="28"/>
        </w:rPr>
        <w:t>第二条</w:t>
      </w:r>
      <w:r w:rsidRPr="00800898">
        <w:rPr>
          <w:rFonts w:ascii="仿宋_GB2312" w:eastAsia="仿宋_GB2312" w:hint="eastAsia"/>
          <w:sz w:val="28"/>
          <w:szCs w:val="28"/>
        </w:rPr>
        <w:t xml:space="preserve"> 对于满足第一类条件申请结业的研究生，需由本人提出申请，并提交《中国石油大学（北京）研究生申请结业审批表（第一类）》（附件1）及学位论文，经导师同意，所在学院（研究院）审核后，报研究生院</w:t>
      </w:r>
      <w:r w:rsidRPr="00800898">
        <w:rPr>
          <w:rFonts w:ascii="仿宋_GB2312" w:eastAsia="仿宋_GB2312" w:hint="eastAsia"/>
          <w:sz w:val="28"/>
          <w:szCs w:val="28"/>
        </w:rPr>
        <w:lastRenderedPageBreak/>
        <w:t>批准。</w:t>
      </w:r>
    </w:p>
    <w:p w:rsidR="00AB6CE4" w:rsidRPr="00800898" w:rsidRDefault="00AB6CE4" w:rsidP="00AB6CE4">
      <w:pPr>
        <w:adjustRightInd w:val="0"/>
        <w:snapToGrid w:val="0"/>
        <w:spacing w:line="560" w:lineRule="exact"/>
        <w:ind w:firstLineChars="200" w:firstLine="562"/>
        <w:rPr>
          <w:rFonts w:ascii="仿宋_GB2312" w:eastAsia="仿宋_GB2312"/>
          <w:sz w:val="28"/>
          <w:szCs w:val="28"/>
        </w:rPr>
      </w:pPr>
      <w:r w:rsidRPr="00800898">
        <w:rPr>
          <w:rFonts w:ascii="仿宋_GB2312" w:eastAsia="仿宋_GB2312" w:hint="eastAsia"/>
          <w:b/>
          <w:sz w:val="28"/>
          <w:szCs w:val="28"/>
        </w:rPr>
        <w:t>第三条</w:t>
      </w:r>
      <w:r w:rsidRPr="00800898">
        <w:rPr>
          <w:rFonts w:ascii="仿宋_GB2312" w:eastAsia="仿宋_GB2312" w:hint="eastAsia"/>
          <w:sz w:val="28"/>
          <w:szCs w:val="28"/>
        </w:rPr>
        <w:t xml:space="preserve"> 对于满足第二类条件申请结业的研究生，需由本人提出申请，并提交《中国石油大学（北京）研究生申请结业论文导师评阅书》（附件2）、《中国石油大学（北京）研究生申请结业审批表（第二类）》（附件3）及学位论文，经导师同意，所在学院（研究院）学位</w:t>
      </w:r>
      <w:proofErr w:type="gramStart"/>
      <w:r w:rsidRPr="00800898">
        <w:rPr>
          <w:rFonts w:ascii="仿宋_GB2312" w:eastAsia="仿宋_GB2312" w:hint="eastAsia"/>
          <w:sz w:val="28"/>
          <w:szCs w:val="28"/>
        </w:rPr>
        <w:t>评定分</w:t>
      </w:r>
      <w:proofErr w:type="gramEnd"/>
      <w:r w:rsidRPr="00800898">
        <w:rPr>
          <w:rFonts w:ascii="仿宋_GB2312" w:eastAsia="仿宋_GB2312" w:hint="eastAsia"/>
          <w:sz w:val="28"/>
          <w:szCs w:val="28"/>
        </w:rPr>
        <w:t>委员会审核同意后，报研究生院批准。</w:t>
      </w:r>
    </w:p>
    <w:p w:rsidR="00AB6CE4" w:rsidRPr="00800898" w:rsidRDefault="00AB6CE4" w:rsidP="00AB6CE4">
      <w:pPr>
        <w:adjustRightInd w:val="0"/>
        <w:snapToGrid w:val="0"/>
        <w:spacing w:line="560" w:lineRule="exact"/>
        <w:ind w:firstLineChars="200" w:firstLine="562"/>
        <w:rPr>
          <w:rFonts w:ascii="仿宋_GB2312" w:eastAsia="仿宋_GB2312"/>
          <w:sz w:val="28"/>
          <w:szCs w:val="28"/>
        </w:rPr>
      </w:pPr>
      <w:r w:rsidRPr="00800898">
        <w:rPr>
          <w:rFonts w:ascii="仿宋_GB2312" w:eastAsia="仿宋_GB2312" w:hint="eastAsia"/>
          <w:b/>
          <w:sz w:val="28"/>
          <w:szCs w:val="28"/>
        </w:rPr>
        <w:t>第</w:t>
      </w:r>
      <w:r w:rsidR="00B91B6F" w:rsidRPr="00800898">
        <w:rPr>
          <w:rFonts w:ascii="仿宋_GB2312" w:eastAsia="仿宋_GB2312" w:hint="eastAsia"/>
          <w:b/>
          <w:sz w:val="28"/>
          <w:szCs w:val="28"/>
        </w:rPr>
        <w:t>四</w:t>
      </w:r>
      <w:r w:rsidRPr="00800898">
        <w:rPr>
          <w:rFonts w:ascii="仿宋_GB2312" w:eastAsia="仿宋_GB2312" w:hint="eastAsia"/>
          <w:b/>
          <w:sz w:val="28"/>
          <w:szCs w:val="28"/>
        </w:rPr>
        <w:t>条</w:t>
      </w:r>
      <w:r w:rsidR="00FD758C" w:rsidRPr="00800898">
        <w:rPr>
          <w:rFonts w:ascii="仿宋_GB2312" w:eastAsia="仿宋_GB2312"/>
          <w:sz w:val="28"/>
          <w:szCs w:val="28"/>
        </w:rPr>
        <w:t xml:space="preserve"> </w:t>
      </w:r>
      <w:r w:rsidRPr="00800898">
        <w:rPr>
          <w:rFonts w:ascii="仿宋_GB2312" w:eastAsia="仿宋_GB2312" w:hint="eastAsia"/>
          <w:sz w:val="28"/>
          <w:szCs w:val="28"/>
        </w:rPr>
        <w:t>学习年限按照《中国石油大学（北京）研究生学籍管理办法（</w:t>
      </w:r>
      <w:r w:rsidR="00B91B6F" w:rsidRPr="00800898">
        <w:rPr>
          <w:rFonts w:ascii="仿宋_GB2312" w:eastAsia="仿宋_GB2312"/>
          <w:sz w:val="28"/>
          <w:szCs w:val="28"/>
        </w:rPr>
        <w:t>2017</w:t>
      </w:r>
      <w:r w:rsidR="00B91B6F" w:rsidRPr="00800898">
        <w:rPr>
          <w:rFonts w:ascii="仿宋_GB2312" w:eastAsia="仿宋_GB2312" w:hint="eastAsia"/>
          <w:sz w:val="28"/>
          <w:szCs w:val="28"/>
        </w:rPr>
        <w:t>年修订）</w:t>
      </w:r>
      <w:r w:rsidRPr="00800898">
        <w:rPr>
          <w:rFonts w:ascii="仿宋_GB2312" w:eastAsia="仿宋_GB2312" w:hint="eastAsia"/>
          <w:sz w:val="28"/>
          <w:szCs w:val="28"/>
        </w:rPr>
        <w:t>》</w:t>
      </w:r>
      <w:r w:rsidR="00B91B6F" w:rsidRPr="00800898">
        <w:rPr>
          <w:rFonts w:ascii="仿宋_GB2312" w:eastAsia="仿宋_GB2312" w:hint="eastAsia"/>
          <w:sz w:val="28"/>
          <w:szCs w:val="28"/>
        </w:rPr>
        <w:t>第</w:t>
      </w:r>
      <w:r w:rsidR="00F52967" w:rsidRPr="00800898">
        <w:rPr>
          <w:rFonts w:ascii="仿宋_GB2312" w:eastAsia="仿宋_GB2312" w:hint="eastAsia"/>
          <w:sz w:val="28"/>
          <w:szCs w:val="28"/>
        </w:rPr>
        <w:t>二十一条</w:t>
      </w:r>
      <w:r w:rsidR="00B91B6F" w:rsidRPr="00800898">
        <w:rPr>
          <w:rFonts w:ascii="仿宋_GB2312" w:eastAsia="仿宋_GB2312" w:hint="eastAsia"/>
          <w:sz w:val="28"/>
          <w:szCs w:val="28"/>
        </w:rPr>
        <w:t>执行</w:t>
      </w:r>
      <w:r w:rsidRPr="00800898">
        <w:rPr>
          <w:rFonts w:ascii="仿宋_GB2312" w:eastAsia="仿宋_GB2312" w:hint="eastAsia"/>
          <w:sz w:val="28"/>
          <w:szCs w:val="28"/>
        </w:rPr>
        <w:t>。</w:t>
      </w:r>
    </w:p>
    <w:p w:rsidR="00AB6CE4" w:rsidRPr="00800898" w:rsidRDefault="00AB6CE4" w:rsidP="00AB6CE4">
      <w:pPr>
        <w:adjustRightInd w:val="0"/>
        <w:snapToGrid w:val="0"/>
        <w:spacing w:line="560" w:lineRule="exact"/>
        <w:ind w:firstLineChars="200" w:firstLine="562"/>
        <w:rPr>
          <w:rFonts w:ascii="仿宋_GB2312" w:eastAsia="仿宋_GB2312"/>
          <w:sz w:val="28"/>
          <w:szCs w:val="28"/>
        </w:rPr>
      </w:pPr>
      <w:r w:rsidRPr="00800898">
        <w:rPr>
          <w:rFonts w:ascii="仿宋_GB2312" w:eastAsia="仿宋_GB2312" w:hint="eastAsia"/>
          <w:b/>
          <w:sz w:val="28"/>
          <w:szCs w:val="28"/>
        </w:rPr>
        <w:t>第</w:t>
      </w:r>
      <w:r w:rsidR="00B91B6F" w:rsidRPr="00800898">
        <w:rPr>
          <w:rFonts w:ascii="仿宋_GB2312" w:eastAsia="仿宋_GB2312" w:hint="eastAsia"/>
          <w:b/>
          <w:sz w:val="28"/>
          <w:szCs w:val="28"/>
        </w:rPr>
        <w:t>五</w:t>
      </w:r>
      <w:r w:rsidRPr="00800898">
        <w:rPr>
          <w:rFonts w:ascii="仿宋_GB2312" w:eastAsia="仿宋_GB2312" w:hint="eastAsia"/>
          <w:b/>
          <w:sz w:val="28"/>
          <w:szCs w:val="28"/>
        </w:rPr>
        <w:t>条</w:t>
      </w:r>
      <w:r w:rsidRPr="00800898">
        <w:rPr>
          <w:rFonts w:ascii="仿宋_GB2312" w:eastAsia="仿宋_GB2312" w:hint="eastAsia"/>
          <w:sz w:val="28"/>
          <w:szCs w:val="28"/>
        </w:rPr>
        <w:t xml:space="preserve"> 硕士研究生结业后一年内、博士研究生结业后两年内，通过完善学位论文并通过答辩者可申请换发毕业证书，毕业证书的毕业时间按发证日期填写。是否能够申请学位按照学校有关规定执行。</w:t>
      </w:r>
    </w:p>
    <w:p w:rsidR="00AB6CE4" w:rsidRPr="00800898" w:rsidRDefault="00AB6CE4" w:rsidP="00AB6CE4">
      <w:pPr>
        <w:adjustRightInd w:val="0"/>
        <w:snapToGrid w:val="0"/>
        <w:spacing w:line="560" w:lineRule="exact"/>
        <w:ind w:firstLineChars="200" w:firstLine="562"/>
        <w:rPr>
          <w:rFonts w:ascii="仿宋_GB2312" w:eastAsia="仿宋_GB2312"/>
          <w:sz w:val="28"/>
          <w:szCs w:val="28"/>
        </w:rPr>
      </w:pPr>
      <w:r w:rsidRPr="00800898">
        <w:rPr>
          <w:rFonts w:ascii="仿宋_GB2312" w:eastAsia="仿宋_GB2312" w:hint="eastAsia"/>
          <w:b/>
          <w:sz w:val="28"/>
          <w:szCs w:val="28"/>
        </w:rPr>
        <w:t>第</w:t>
      </w:r>
      <w:r w:rsidR="00B91B6F" w:rsidRPr="00800898">
        <w:rPr>
          <w:rFonts w:ascii="仿宋_GB2312" w:eastAsia="仿宋_GB2312" w:hint="eastAsia"/>
          <w:b/>
          <w:sz w:val="28"/>
          <w:szCs w:val="28"/>
        </w:rPr>
        <w:t>六</w:t>
      </w:r>
      <w:r w:rsidRPr="00800898">
        <w:rPr>
          <w:rFonts w:ascii="仿宋_GB2312" w:eastAsia="仿宋_GB2312" w:hint="eastAsia"/>
          <w:b/>
          <w:sz w:val="28"/>
          <w:szCs w:val="28"/>
        </w:rPr>
        <w:t>条</w:t>
      </w:r>
      <w:r w:rsidRPr="00800898">
        <w:rPr>
          <w:rFonts w:ascii="仿宋_GB2312" w:eastAsia="仿宋_GB2312" w:hint="eastAsia"/>
          <w:sz w:val="28"/>
          <w:szCs w:val="28"/>
        </w:rPr>
        <w:t xml:space="preserve"> 结业证书遗失或损坏，经本人申请，研究生院核实后出具相应的证明书，但不补发证书。证明书与原证书具有同等效力。</w:t>
      </w:r>
    </w:p>
    <w:p w:rsidR="0038509C" w:rsidRPr="00800898" w:rsidRDefault="00AB6CE4" w:rsidP="00AB6CE4">
      <w:pPr>
        <w:adjustRightInd w:val="0"/>
        <w:snapToGrid w:val="0"/>
        <w:spacing w:line="560" w:lineRule="exact"/>
        <w:ind w:firstLineChars="200" w:firstLine="562"/>
        <w:rPr>
          <w:rFonts w:ascii="仿宋_GB2312" w:eastAsia="仿宋_GB2312"/>
          <w:sz w:val="28"/>
          <w:szCs w:val="28"/>
        </w:rPr>
      </w:pPr>
      <w:r w:rsidRPr="00800898">
        <w:rPr>
          <w:rFonts w:ascii="仿宋_GB2312" w:eastAsia="仿宋_GB2312" w:hint="eastAsia"/>
          <w:b/>
          <w:sz w:val="28"/>
          <w:szCs w:val="28"/>
        </w:rPr>
        <w:t>第</w:t>
      </w:r>
      <w:r w:rsidR="00B91B6F" w:rsidRPr="00800898">
        <w:rPr>
          <w:rFonts w:ascii="仿宋_GB2312" w:eastAsia="仿宋_GB2312" w:hint="eastAsia"/>
          <w:b/>
          <w:sz w:val="28"/>
          <w:szCs w:val="28"/>
        </w:rPr>
        <w:t>七</w:t>
      </w:r>
      <w:r w:rsidRPr="00800898">
        <w:rPr>
          <w:rFonts w:ascii="仿宋_GB2312" w:eastAsia="仿宋_GB2312" w:hint="eastAsia"/>
          <w:b/>
          <w:sz w:val="28"/>
          <w:szCs w:val="28"/>
        </w:rPr>
        <w:t>条</w:t>
      </w:r>
      <w:r w:rsidRPr="00800898">
        <w:rPr>
          <w:rFonts w:ascii="仿宋_GB2312" w:eastAsia="仿宋_GB2312" w:hint="eastAsia"/>
          <w:sz w:val="28"/>
          <w:szCs w:val="28"/>
        </w:rPr>
        <w:t xml:space="preserve"> 本实施细则</w:t>
      </w:r>
      <w:r w:rsidR="0038509C" w:rsidRPr="00800898">
        <w:rPr>
          <w:rFonts w:ascii="仿宋_GB2312" w:eastAsia="仿宋_GB2312"/>
          <w:sz w:val="28"/>
          <w:szCs w:val="28"/>
        </w:rPr>
        <w:t>经</w:t>
      </w:r>
      <w:r w:rsidR="0038509C" w:rsidRPr="00800898">
        <w:rPr>
          <w:rFonts w:ascii="仿宋_GB2312" w:eastAsia="仿宋_GB2312" w:hint="eastAsia"/>
          <w:sz w:val="28"/>
          <w:szCs w:val="28"/>
        </w:rPr>
        <w:t>2017</w:t>
      </w:r>
      <w:r w:rsidR="0038509C" w:rsidRPr="00800898">
        <w:rPr>
          <w:rFonts w:ascii="仿宋_GB2312" w:eastAsia="仿宋_GB2312"/>
          <w:sz w:val="28"/>
          <w:szCs w:val="28"/>
        </w:rPr>
        <w:t>年第</w:t>
      </w:r>
      <w:r w:rsidR="0038509C" w:rsidRPr="00800898">
        <w:rPr>
          <w:rFonts w:ascii="仿宋_GB2312" w:eastAsia="仿宋_GB2312" w:hint="eastAsia"/>
          <w:sz w:val="28"/>
          <w:szCs w:val="28"/>
        </w:rPr>
        <w:t>1</w:t>
      </w:r>
      <w:r w:rsidR="0038509C" w:rsidRPr="00800898">
        <w:rPr>
          <w:rFonts w:ascii="仿宋_GB2312" w:eastAsia="仿宋_GB2312"/>
          <w:sz w:val="28"/>
          <w:szCs w:val="28"/>
        </w:rPr>
        <w:t>1次校长办公会讨论通过</w:t>
      </w:r>
      <w:r w:rsidR="0038509C" w:rsidRPr="00800898">
        <w:rPr>
          <w:rFonts w:ascii="仿宋_GB2312" w:eastAsia="仿宋_GB2312" w:hint="eastAsia"/>
          <w:sz w:val="28"/>
          <w:szCs w:val="28"/>
        </w:rPr>
        <w:t>，</w:t>
      </w:r>
      <w:r w:rsidR="0038509C" w:rsidRPr="00800898">
        <w:rPr>
          <w:rFonts w:ascii="仿宋_GB2312" w:eastAsia="仿宋_GB2312"/>
          <w:sz w:val="28"/>
          <w:szCs w:val="28"/>
        </w:rPr>
        <w:t>自201</w:t>
      </w:r>
      <w:r w:rsidR="0038509C" w:rsidRPr="00800898">
        <w:rPr>
          <w:rFonts w:ascii="仿宋_GB2312" w:eastAsia="仿宋_GB2312" w:hint="eastAsia"/>
          <w:sz w:val="28"/>
          <w:szCs w:val="28"/>
        </w:rPr>
        <w:t>7</w:t>
      </w:r>
      <w:r w:rsidR="0038509C" w:rsidRPr="00800898">
        <w:rPr>
          <w:rFonts w:ascii="仿宋_GB2312" w:eastAsia="仿宋_GB2312"/>
          <w:sz w:val="28"/>
          <w:szCs w:val="28"/>
        </w:rPr>
        <w:t>-201</w:t>
      </w:r>
      <w:r w:rsidR="0038509C" w:rsidRPr="00800898">
        <w:rPr>
          <w:rFonts w:ascii="仿宋_GB2312" w:eastAsia="仿宋_GB2312" w:hint="eastAsia"/>
          <w:sz w:val="28"/>
          <w:szCs w:val="28"/>
        </w:rPr>
        <w:t>8</w:t>
      </w:r>
      <w:r w:rsidR="0038509C" w:rsidRPr="00800898">
        <w:rPr>
          <w:rFonts w:ascii="仿宋_GB2312" w:eastAsia="仿宋_GB2312"/>
          <w:sz w:val="28"/>
          <w:szCs w:val="28"/>
        </w:rPr>
        <w:t>学年秋季学期开始实行</w:t>
      </w:r>
      <w:r w:rsidR="0038509C" w:rsidRPr="00800898">
        <w:rPr>
          <w:rFonts w:ascii="仿宋_GB2312" w:eastAsia="仿宋_GB2312" w:hint="eastAsia"/>
          <w:sz w:val="28"/>
          <w:szCs w:val="28"/>
        </w:rPr>
        <w:t>。</w:t>
      </w:r>
    </w:p>
    <w:p w:rsidR="00AB6CE4" w:rsidRPr="00800898" w:rsidRDefault="0038509C" w:rsidP="00AB6CE4">
      <w:pPr>
        <w:adjustRightInd w:val="0"/>
        <w:snapToGrid w:val="0"/>
        <w:spacing w:line="560" w:lineRule="exact"/>
        <w:ind w:firstLineChars="200" w:firstLine="562"/>
        <w:rPr>
          <w:rFonts w:ascii="仿宋_GB2312" w:eastAsia="仿宋_GB2312"/>
          <w:sz w:val="28"/>
          <w:szCs w:val="28"/>
        </w:rPr>
      </w:pPr>
      <w:r w:rsidRPr="00800898">
        <w:rPr>
          <w:rFonts w:ascii="仿宋_GB2312" w:eastAsia="仿宋_GB2312" w:hint="eastAsia"/>
          <w:b/>
          <w:sz w:val="28"/>
          <w:szCs w:val="28"/>
        </w:rPr>
        <w:t>第八条</w:t>
      </w:r>
      <w:r w:rsidRPr="00800898">
        <w:rPr>
          <w:rFonts w:ascii="仿宋_GB2312" w:eastAsia="仿宋_GB2312" w:hint="eastAsia"/>
          <w:sz w:val="28"/>
          <w:szCs w:val="28"/>
        </w:rPr>
        <w:t xml:space="preserve"> 本细则</w:t>
      </w:r>
      <w:r w:rsidR="00AB6CE4" w:rsidRPr="00800898">
        <w:rPr>
          <w:rFonts w:ascii="仿宋_GB2312" w:eastAsia="仿宋_GB2312" w:hint="eastAsia"/>
          <w:sz w:val="28"/>
          <w:szCs w:val="28"/>
        </w:rPr>
        <w:t>由研究生院负责解释。</w:t>
      </w:r>
    </w:p>
    <w:p w:rsidR="001A690E" w:rsidRDefault="001A690E" w:rsidP="00AB6CE4">
      <w:pPr>
        <w:adjustRightInd w:val="0"/>
        <w:snapToGrid w:val="0"/>
        <w:spacing w:line="560" w:lineRule="exact"/>
        <w:ind w:firstLineChars="200" w:firstLine="640"/>
        <w:rPr>
          <w:rFonts w:ascii="仿宋_GB2312" w:eastAsia="仿宋_GB2312" w:hint="eastAsia"/>
          <w:sz w:val="32"/>
          <w:szCs w:val="32"/>
        </w:rPr>
      </w:pPr>
    </w:p>
    <w:p w:rsidR="003A0526" w:rsidRDefault="00AB6CE4" w:rsidP="003A0526">
      <w:pPr>
        <w:adjustRightInd w:val="0"/>
        <w:snapToGrid w:val="0"/>
        <w:spacing w:line="560" w:lineRule="exact"/>
        <w:ind w:leftChars="300" w:left="1910" w:hangingChars="400" w:hanging="1280"/>
        <w:jc w:val="left"/>
        <w:rPr>
          <w:rFonts w:ascii="仿宋_GB2312" w:eastAsia="仿宋_GB2312"/>
          <w:sz w:val="32"/>
          <w:szCs w:val="32"/>
        </w:rPr>
      </w:pPr>
      <w:r>
        <w:rPr>
          <w:rFonts w:ascii="仿宋_GB2312" w:eastAsia="仿宋_GB2312" w:hint="eastAsia"/>
          <w:sz w:val="32"/>
          <w:szCs w:val="32"/>
        </w:rPr>
        <w:t>附件：</w:t>
      </w:r>
    </w:p>
    <w:p w:rsidR="00AB6CE4" w:rsidRPr="003A0526" w:rsidRDefault="00AB6CE4" w:rsidP="003A0526">
      <w:pPr>
        <w:adjustRightInd w:val="0"/>
        <w:snapToGrid w:val="0"/>
        <w:spacing w:line="560" w:lineRule="exact"/>
        <w:ind w:firstLineChars="200" w:firstLine="560"/>
        <w:rPr>
          <w:rFonts w:ascii="仿宋_GB2312" w:eastAsia="仿宋_GB2312"/>
          <w:sz w:val="28"/>
          <w:szCs w:val="28"/>
        </w:rPr>
      </w:pPr>
      <w:r w:rsidRPr="003A0526">
        <w:rPr>
          <w:rFonts w:ascii="仿宋_GB2312" w:eastAsia="仿宋_GB2312" w:hint="eastAsia"/>
          <w:sz w:val="28"/>
          <w:szCs w:val="28"/>
        </w:rPr>
        <w:t>1.中国石油大学（北京）研究生申请结业审批表（第一类）</w:t>
      </w:r>
      <w:r w:rsidR="003A0526" w:rsidRPr="003A0526">
        <w:rPr>
          <w:rFonts w:ascii="仿宋_GB2312" w:eastAsia="仿宋_GB2312" w:hint="eastAsia"/>
          <w:sz w:val="28"/>
          <w:szCs w:val="28"/>
        </w:rPr>
        <w:t>（略）</w:t>
      </w:r>
    </w:p>
    <w:p w:rsidR="00AB6CE4" w:rsidRPr="003A0526" w:rsidRDefault="00AB6CE4" w:rsidP="003A0526">
      <w:pPr>
        <w:adjustRightInd w:val="0"/>
        <w:snapToGrid w:val="0"/>
        <w:spacing w:line="560" w:lineRule="exact"/>
        <w:ind w:firstLineChars="200" w:firstLine="560"/>
        <w:rPr>
          <w:rFonts w:ascii="仿宋_GB2312" w:eastAsia="仿宋_GB2312" w:hint="eastAsia"/>
          <w:sz w:val="28"/>
          <w:szCs w:val="28"/>
        </w:rPr>
      </w:pPr>
      <w:r w:rsidRPr="003A0526">
        <w:rPr>
          <w:rFonts w:ascii="仿宋_GB2312" w:eastAsia="仿宋_GB2312" w:hint="eastAsia"/>
          <w:sz w:val="28"/>
          <w:szCs w:val="28"/>
        </w:rPr>
        <w:t>2.中国石油大学</w:t>
      </w:r>
      <w:bookmarkStart w:id="0" w:name="_GoBack"/>
      <w:bookmarkEnd w:id="0"/>
      <w:r w:rsidRPr="003A0526">
        <w:rPr>
          <w:rFonts w:ascii="仿宋_GB2312" w:eastAsia="仿宋_GB2312" w:hint="eastAsia"/>
          <w:sz w:val="28"/>
          <w:szCs w:val="28"/>
        </w:rPr>
        <w:t>（北京）研究生申请结业论文导师评阅书</w:t>
      </w:r>
      <w:r w:rsidR="003A0526" w:rsidRPr="003A0526">
        <w:rPr>
          <w:rFonts w:ascii="仿宋_GB2312" w:eastAsia="仿宋_GB2312" w:hint="eastAsia"/>
          <w:sz w:val="28"/>
          <w:szCs w:val="28"/>
        </w:rPr>
        <w:t>（略）</w:t>
      </w:r>
    </w:p>
    <w:p w:rsidR="003A0526" w:rsidRPr="003A0526" w:rsidRDefault="00AB6CE4" w:rsidP="003A0526">
      <w:pPr>
        <w:adjustRightInd w:val="0"/>
        <w:snapToGrid w:val="0"/>
        <w:spacing w:line="560" w:lineRule="exact"/>
        <w:ind w:firstLineChars="200" w:firstLine="560"/>
        <w:rPr>
          <w:rFonts w:ascii="仿宋_GB2312" w:eastAsia="仿宋_GB2312"/>
          <w:sz w:val="28"/>
          <w:szCs w:val="28"/>
        </w:rPr>
      </w:pPr>
      <w:r w:rsidRPr="003A0526">
        <w:rPr>
          <w:rFonts w:ascii="仿宋_GB2312" w:eastAsia="仿宋_GB2312" w:hint="eastAsia"/>
          <w:sz w:val="28"/>
          <w:szCs w:val="28"/>
        </w:rPr>
        <w:t>3.中国石油大学（北京）研究生申请结业审批表（第二类）</w:t>
      </w:r>
      <w:r w:rsidR="003A0526" w:rsidRPr="003A0526">
        <w:rPr>
          <w:rFonts w:ascii="仿宋_GB2312" w:eastAsia="仿宋_GB2312" w:hint="eastAsia"/>
          <w:sz w:val="28"/>
          <w:szCs w:val="28"/>
        </w:rPr>
        <w:t>（略）</w:t>
      </w:r>
    </w:p>
    <w:p w:rsidR="00AB6CE4" w:rsidRPr="003A0526" w:rsidRDefault="00AB6CE4" w:rsidP="00AB6CE4">
      <w:pPr>
        <w:adjustRightInd w:val="0"/>
        <w:snapToGrid w:val="0"/>
        <w:spacing w:line="560" w:lineRule="exact"/>
        <w:ind w:leftChars="700" w:left="1790" w:hangingChars="100" w:hanging="320"/>
        <w:rPr>
          <w:rFonts w:ascii="仿宋_GB2312" w:eastAsia="仿宋_GB2312"/>
          <w:sz w:val="32"/>
          <w:szCs w:val="32"/>
        </w:rPr>
      </w:pPr>
    </w:p>
    <w:sectPr w:rsidR="00AB6CE4" w:rsidRPr="003A0526" w:rsidSect="000E161A">
      <w:footerReference w:type="default" r:id="rId7"/>
      <w:footerReference w:type="first" r:id="rId8"/>
      <w:pgSz w:w="11907" w:h="16840" w:code="9"/>
      <w:pgMar w:top="2098" w:right="1474" w:bottom="1985" w:left="158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01F" w:rsidRDefault="00F7401F" w:rsidP="00B91B6F">
      <w:r>
        <w:separator/>
      </w:r>
    </w:p>
  </w:endnote>
  <w:endnote w:type="continuationSeparator" w:id="0">
    <w:p w:rsidR="00F7401F" w:rsidRDefault="00F7401F" w:rsidP="00B9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09A" w:rsidRDefault="00B91B6F">
    <w:pPr>
      <w:pStyle w:val="a3"/>
      <w:jc w:val="center"/>
    </w:pPr>
    <w:r>
      <w:fldChar w:fldCharType="begin"/>
    </w:r>
    <w:r w:rsidR="00971E74">
      <w:instrText xml:space="preserve"> PAGE   \* MERGEFORMAT </w:instrText>
    </w:r>
    <w:r>
      <w:fldChar w:fldCharType="separate"/>
    </w:r>
    <w:r w:rsidR="00800898" w:rsidRPr="00800898">
      <w:rPr>
        <w:noProof/>
        <w:lang w:val="zh-CN"/>
      </w:rPr>
      <w:t>2</w:t>
    </w:r>
    <w:r>
      <w:fldChar w:fldCharType="end"/>
    </w:r>
  </w:p>
  <w:p w:rsidR="0043709A" w:rsidRDefault="00F7401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09A" w:rsidRDefault="00B91B6F">
    <w:pPr>
      <w:pStyle w:val="a3"/>
      <w:jc w:val="center"/>
    </w:pPr>
    <w:r>
      <w:fldChar w:fldCharType="begin"/>
    </w:r>
    <w:r w:rsidR="00971E74">
      <w:instrText xml:space="preserve"> PAGE   \* MERGEFORMAT </w:instrText>
    </w:r>
    <w:r>
      <w:fldChar w:fldCharType="separate"/>
    </w:r>
    <w:r w:rsidR="00800898" w:rsidRPr="00800898">
      <w:rPr>
        <w:noProof/>
        <w:lang w:val="zh-CN"/>
      </w:rPr>
      <w:t>1</w:t>
    </w:r>
    <w:r>
      <w:fldChar w:fldCharType="end"/>
    </w:r>
  </w:p>
  <w:p w:rsidR="0043709A" w:rsidRDefault="00F7401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01F" w:rsidRDefault="00F7401F" w:rsidP="00B91B6F">
      <w:r>
        <w:separator/>
      </w:r>
    </w:p>
  </w:footnote>
  <w:footnote w:type="continuationSeparator" w:id="0">
    <w:p w:rsidR="00F7401F" w:rsidRDefault="00F7401F" w:rsidP="00B91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6CE4"/>
    <w:rsid w:val="00103ADD"/>
    <w:rsid w:val="00174D34"/>
    <w:rsid w:val="001A690E"/>
    <w:rsid w:val="00203139"/>
    <w:rsid w:val="00271D80"/>
    <w:rsid w:val="0037136B"/>
    <w:rsid w:val="0038509C"/>
    <w:rsid w:val="003A0526"/>
    <w:rsid w:val="00410335"/>
    <w:rsid w:val="00486F50"/>
    <w:rsid w:val="004F4DEF"/>
    <w:rsid w:val="00564F07"/>
    <w:rsid w:val="005B50E6"/>
    <w:rsid w:val="005B6A16"/>
    <w:rsid w:val="00662B5A"/>
    <w:rsid w:val="007145C1"/>
    <w:rsid w:val="00764166"/>
    <w:rsid w:val="007D75EE"/>
    <w:rsid w:val="007E1532"/>
    <w:rsid w:val="007E39CC"/>
    <w:rsid w:val="00800898"/>
    <w:rsid w:val="00832B37"/>
    <w:rsid w:val="009223C4"/>
    <w:rsid w:val="00971E74"/>
    <w:rsid w:val="009C4370"/>
    <w:rsid w:val="009F275F"/>
    <w:rsid w:val="00A1188C"/>
    <w:rsid w:val="00A11A58"/>
    <w:rsid w:val="00A901D9"/>
    <w:rsid w:val="00AB6CE4"/>
    <w:rsid w:val="00AF2964"/>
    <w:rsid w:val="00B91B6F"/>
    <w:rsid w:val="00C27D5C"/>
    <w:rsid w:val="00CB206F"/>
    <w:rsid w:val="00D1173B"/>
    <w:rsid w:val="00D3245F"/>
    <w:rsid w:val="00D44C37"/>
    <w:rsid w:val="00E23094"/>
    <w:rsid w:val="00F52967"/>
    <w:rsid w:val="00F563AA"/>
    <w:rsid w:val="00F7401F"/>
    <w:rsid w:val="00FD7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223F3F-C84C-470E-A3BC-5BAAF59E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CE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B6CE4"/>
    <w:pPr>
      <w:tabs>
        <w:tab w:val="center" w:pos="4153"/>
        <w:tab w:val="right" w:pos="8306"/>
      </w:tabs>
      <w:snapToGrid w:val="0"/>
      <w:jc w:val="left"/>
    </w:pPr>
    <w:rPr>
      <w:sz w:val="18"/>
      <w:szCs w:val="18"/>
    </w:rPr>
  </w:style>
  <w:style w:type="character" w:customStyle="1" w:styleId="Char">
    <w:name w:val="页脚 Char"/>
    <w:basedOn w:val="a0"/>
    <w:link w:val="a3"/>
    <w:uiPriority w:val="99"/>
    <w:rsid w:val="00AB6CE4"/>
    <w:rPr>
      <w:rFonts w:ascii="Times New Roman" w:eastAsia="宋体" w:hAnsi="Times New Roman" w:cs="Times New Roman"/>
      <w:sz w:val="18"/>
      <w:szCs w:val="18"/>
    </w:rPr>
  </w:style>
  <w:style w:type="paragraph" w:styleId="a4">
    <w:name w:val="Balloon Text"/>
    <w:basedOn w:val="a"/>
    <w:link w:val="Char0"/>
    <w:uiPriority w:val="99"/>
    <w:semiHidden/>
    <w:unhideWhenUsed/>
    <w:rsid w:val="00564F07"/>
    <w:rPr>
      <w:sz w:val="18"/>
      <w:szCs w:val="18"/>
    </w:rPr>
  </w:style>
  <w:style w:type="character" w:customStyle="1" w:styleId="Char0">
    <w:name w:val="批注框文本 Char"/>
    <w:basedOn w:val="a0"/>
    <w:link w:val="a4"/>
    <w:uiPriority w:val="99"/>
    <w:semiHidden/>
    <w:rsid w:val="00564F07"/>
    <w:rPr>
      <w:rFonts w:ascii="Times New Roman" w:eastAsia="宋体" w:hAnsi="Times New Roman" w:cs="Times New Roman"/>
      <w:sz w:val="18"/>
      <w:szCs w:val="18"/>
    </w:rPr>
  </w:style>
  <w:style w:type="paragraph" w:styleId="a5">
    <w:name w:val="header"/>
    <w:basedOn w:val="a"/>
    <w:link w:val="Char1"/>
    <w:uiPriority w:val="99"/>
    <w:unhideWhenUsed/>
    <w:rsid w:val="00AF296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F296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E6418-6A53-4382-8C0B-B0A5F281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zengjh</dc:creator>
  <cp:keywords/>
  <dc:description/>
  <cp:lastModifiedBy>zengjh</cp:lastModifiedBy>
  <cp:revision>36</cp:revision>
  <dcterms:created xsi:type="dcterms:W3CDTF">2017-05-26T03:36:00Z</dcterms:created>
  <dcterms:modified xsi:type="dcterms:W3CDTF">2017-07-08T10:55:00Z</dcterms:modified>
</cp:coreProperties>
</file>