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E12481">
            <w:pPr>
              <w:ind w:firstLineChars="350" w:firstLine="84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必修课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BF7BA4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38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5B56F3" w:rsidP="00E12481">
            <w:pPr>
              <w:ind w:firstLineChars="150" w:firstLine="36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  <w:r w:rsidR="00BF7BA4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921581">
              <w:rPr>
                <w:rFonts w:ascii="微软雅黑" w:eastAsia="微软雅黑" w:hAnsi="微软雅黑"/>
                <w:bCs/>
                <w:sz w:val="24"/>
                <w:szCs w:val="24"/>
              </w:rPr>
              <w:t>5创新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921581"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921581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吴胜和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油矿地质学（第四版）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吴胜和等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011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E639D2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CF3DF9" w:rsidRPr="00D9342D" w:rsidTr="00E639D2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CF3DF9" w:rsidRPr="00CF3DF9" w:rsidRDefault="00CF3DF9" w:rsidP="006800C2">
            <w:pPr>
              <w:rPr>
                <w:rFonts w:ascii="微软雅黑" w:eastAsia="微软雅黑" w:hAnsi="微软雅黑" w:hint="eastAsia"/>
                <w:bCs/>
                <w:szCs w:val="21"/>
              </w:rPr>
            </w:pPr>
            <w:r w:rsidRPr="00CF3DF9">
              <w:rPr>
                <w:rFonts w:ascii="微软雅黑" w:eastAsia="微软雅黑" w:hAnsi="微软雅黑" w:hint="eastAsia"/>
                <w:bCs/>
                <w:szCs w:val="21"/>
              </w:rPr>
              <w:t>雨课堂教学测试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F3DF9" w:rsidRPr="00A53D46" w:rsidRDefault="00CF3DF9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CF3DF9" w:rsidRPr="00A53D46" w:rsidRDefault="00CF3DF9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10468" w:rsidRDefault="00610468" w:rsidP="0061046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.17</w:t>
            </w:r>
          </w:p>
          <w:p w:rsidR="00CF3DF9" w:rsidRDefault="00CF3DF9" w:rsidP="00D9342D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6800C2" w:rsidRDefault="00697B4B" w:rsidP="006800C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绪论</w:t>
            </w:r>
          </w:p>
          <w:p w:rsidR="00697B4B" w:rsidRPr="006800C2" w:rsidRDefault="00697B4B" w:rsidP="006800C2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第一章 钻井地质</w:t>
            </w:r>
          </w:p>
          <w:p w:rsidR="00697B4B" w:rsidRPr="00A53D46" w:rsidRDefault="00697B4B" w:rsidP="006800C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钻井地质设计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.24</w:t>
            </w:r>
          </w:p>
          <w:p w:rsidR="00697B4B" w:rsidRPr="00A53D46" w:rsidRDefault="00697B4B" w:rsidP="0092158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</w:t>
            </w:r>
            <w:r>
              <w:rPr>
                <w:rFonts w:ascii="微软雅黑" w:eastAsia="微软雅黑" w:hAnsi="微软雅黑"/>
                <w:szCs w:val="21"/>
              </w:rPr>
              <w:t>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A53D46" w:rsidRDefault="00697B4B" w:rsidP="00E639D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Default="00697B4B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.26</w:t>
            </w:r>
            <w:r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697B4B" w:rsidRPr="00A53D46" w:rsidRDefault="00697B4B" w:rsidP="006B63D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E639D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地质录井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Default="00697B4B" w:rsidP="00E639D2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完井地质总结</w:t>
            </w:r>
          </w:p>
          <w:p w:rsidR="00697B4B" w:rsidRPr="006800C2" w:rsidRDefault="00697B4B" w:rsidP="006800C2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</w:t>
            </w: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井斜水平投影图的编绘（课后）</w:t>
            </w:r>
          </w:p>
          <w:p w:rsidR="00697B4B" w:rsidRPr="006800C2" w:rsidRDefault="00697B4B" w:rsidP="006800C2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实训二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岩心录井图的编绘（课后）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FF671C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 w:rsidRPr="00A53D46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F556D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6800C2" w:rsidRDefault="00697B4B" w:rsidP="00E86771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第二章 地层测试</w:t>
            </w:r>
            <w:r w:rsidR="00137366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  </w:t>
            </w:r>
          </w:p>
          <w:p w:rsidR="00697B4B" w:rsidRPr="006800C2" w:rsidRDefault="00697B4B" w:rsidP="00E86771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</w:t>
            </w: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钻柱</w:t>
            </w:r>
            <w:bookmarkStart w:id="0" w:name="_GoBack"/>
            <w:bookmarkEnd w:id="0"/>
            <w:r w:rsidRPr="006800C2">
              <w:rPr>
                <w:rFonts w:ascii="微软雅黑" w:eastAsia="微软雅黑" w:hAnsi="微软雅黑" w:hint="eastAsia"/>
                <w:szCs w:val="21"/>
              </w:rPr>
              <w:t>测试</w:t>
            </w:r>
            <w:proofErr w:type="gramEnd"/>
          </w:p>
          <w:p w:rsidR="00697B4B" w:rsidRPr="00A53D46" w:rsidRDefault="00697B4B" w:rsidP="00E86771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第二节 其他测试方法简介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.4</w:t>
            </w:r>
          </w:p>
          <w:p w:rsidR="00697B4B" w:rsidRPr="00A53D46" w:rsidRDefault="00697B4B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6800C2" w:rsidRDefault="00697B4B" w:rsidP="00E86771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第三章 油层对比</w:t>
            </w:r>
          </w:p>
          <w:p w:rsidR="00697B4B" w:rsidRDefault="00697B4B" w:rsidP="00E86771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第一节 地层单元分级</w:t>
            </w:r>
          </w:p>
          <w:p w:rsidR="00FC126D" w:rsidRPr="00FC126D" w:rsidRDefault="00FC126D" w:rsidP="00FC126D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油层对比的依据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.9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E86771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油层对比的依据</w:t>
            </w:r>
            <w:r w:rsidR="00FC126D"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Pr="00A53D46" w:rsidRDefault="00697B4B" w:rsidP="00E86771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油层对比的方法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.11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6800C2" w:rsidRDefault="00697B4B" w:rsidP="00E86771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第四章 油气田地下构造</w:t>
            </w:r>
          </w:p>
          <w:p w:rsidR="00697B4B" w:rsidRPr="006800C2" w:rsidRDefault="00697B4B" w:rsidP="00E86771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第一节 地下构造研究概述</w:t>
            </w:r>
          </w:p>
          <w:p w:rsidR="00697B4B" w:rsidRDefault="00697B4B" w:rsidP="00E86771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第二节 井下断层研究</w:t>
            </w:r>
          </w:p>
          <w:p w:rsidR="00697B4B" w:rsidRPr="00A53D46" w:rsidRDefault="00697B4B" w:rsidP="0058452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E86771">
              <w:rPr>
                <w:rFonts w:ascii="微软雅黑" w:eastAsia="微软雅黑" w:hAnsi="微软雅黑" w:hint="eastAsia"/>
                <w:szCs w:val="21"/>
              </w:rPr>
              <w:t>第三节 构造剖面图和平面图的编绘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.16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2C2C8E" w:rsidRDefault="00697B4B" w:rsidP="00E15323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第五章 </w:t>
            </w:r>
            <w:r w:rsidR="00610468">
              <w:rPr>
                <w:rFonts w:ascii="微软雅黑" w:eastAsia="微软雅黑" w:hAnsi="微软雅黑" w:hint="eastAsia"/>
                <w:b/>
                <w:bCs/>
                <w:szCs w:val="21"/>
              </w:rPr>
              <w:t>油气储层</w:t>
            </w:r>
          </w:p>
          <w:p w:rsidR="00697B4B" w:rsidRPr="006800C2" w:rsidRDefault="00697B4B" w:rsidP="00E15323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第一节 内涵与分类</w:t>
            </w:r>
          </w:p>
          <w:p w:rsidR="00697B4B" w:rsidRPr="00A53D46" w:rsidRDefault="00697B4B" w:rsidP="00E15323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  第二节 储层分布非均质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.18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6800C2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第二节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储层分布非均质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FE0943" w:rsidRPr="00A53D46" w:rsidRDefault="00FE0943" w:rsidP="006800C2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第三节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储层质量非均质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58452E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储层质量非均质</w:t>
            </w:r>
            <w:r w:rsidR="00FE0943"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Pr="00A53D46" w:rsidRDefault="00697B4B" w:rsidP="0058452E">
            <w:pPr>
              <w:ind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第四节 储层裂缝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.25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Pr="00137366" w:rsidRDefault="00697B4B" w:rsidP="00E15323">
            <w:pPr>
              <w:rPr>
                <w:rFonts w:ascii="微软雅黑" w:eastAsia="微软雅黑" w:hAnsi="微软雅黑"/>
                <w:b/>
                <w:szCs w:val="21"/>
              </w:rPr>
            </w:pPr>
            <w:r w:rsidRPr="00137366">
              <w:rPr>
                <w:rFonts w:ascii="微软雅黑" w:eastAsia="微软雅黑" w:hAnsi="微软雅黑" w:hint="eastAsia"/>
                <w:b/>
                <w:szCs w:val="21"/>
              </w:rPr>
              <w:t>第六章 油气藏流体与油气层</w:t>
            </w:r>
          </w:p>
          <w:p w:rsidR="00697B4B" w:rsidRPr="00E15323" w:rsidRDefault="00697B4B" w:rsidP="00E15323">
            <w:pPr>
              <w:rPr>
                <w:rFonts w:ascii="微软雅黑" w:eastAsia="微软雅黑" w:hAnsi="微软雅黑"/>
                <w:szCs w:val="21"/>
              </w:rPr>
            </w:pPr>
            <w:r w:rsidRPr="00E15323">
              <w:rPr>
                <w:rFonts w:ascii="微软雅黑" w:eastAsia="微软雅黑" w:hAnsi="微软雅黑" w:hint="eastAsia"/>
                <w:szCs w:val="21"/>
              </w:rPr>
              <w:t xml:space="preserve">    第一节 油气水系统</w:t>
            </w:r>
          </w:p>
          <w:p w:rsidR="00697B4B" w:rsidRPr="00A53D46" w:rsidRDefault="00697B4B" w:rsidP="00E15323">
            <w:pPr>
              <w:rPr>
                <w:rFonts w:ascii="微软雅黑" w:eastAsia="微软雅黑" w:hAnsi="微软雅黑"/>
                <w:szCs w:val="21"/>
              </w:rPr>
            </w:pPr>
            <w:r w:rsidRPr="00E15323">
              <w:rPr>
                <w:rFonts w:ascii="微软雅黑" w:eastAsia="微软雅黑" w:hAnsi="微软雅黑" w:hint="eastAsia"/>
                <w:szCs w:val="21"/>
              </w:rPr>
              <w:t xml:space="preserve">    第二节 油气层分布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FC126D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697B4B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97B4B" w:rsidRDefault="00697B4B" w:rsidP="00E1532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第二节 油气层分布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697B4B" w:rsidRPr="00A53D46" w:rsidRDefault="00697B4B" w:rsidP="00E15323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第三节 三维油藏地质模型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697B4B" w:rsidRPr="00A53D46" w:rsidRDefault="00FC126D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7B4B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.1</w:t>
            </w:r>
          </w:p>
          <w:p w:rsidR="00697B4B" w:rsidRPr="00A53D46" w:rsidRDefault="00697B4B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D7012F">
            <w:pPr>
              <w:ind w:firstLineChars="800" w:firstLine="168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放假</w:t>
            </w:r>
          </w:p>
          <w:p w:rsidR="00D7012F" w:rsidRPr="00A53D46" w:rsidRDefault="00A52573" w:rsidP="00A5257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【补课（期中测验）时间另行通知】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Pr="00697B4B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97B4B">
              <w:rPr>
                <w:rFonts w:ascii="微软雅黑" w:eastAsia="微软雅黑" w:hAnsi="微软雅黑" w:hint="eastAsia"/>
                <w:szCs w:val="21"/>
              </w:rPr>
              <w:t>4</w:t>
            </w:r>
            <w:r w:rsidRPr="00697B4B">
              <w:rPr>
                <w:rFonts w:ascii="微软雅黑" w:eastAsia="微软雅黑" w:hAnsi="微软雅黑"/>
                <w:szCs w:val="21"/>
              </w:rPr>
              <w:t>.6</w:t>
            </w:r>
          </w:p>
          <w:p w:rsidR="00D7012F" w:rsidRPr="00D11595" w:rsidRDefault="00D7012F" w:rsidP="00D11595">
            <w:pPr>
              <w:jc w:val="center"/>
              <w:rPr>
                <w:rFonts w:ascii="微软雅黑" w:eastAsia="微软雅黑" w:hAnsi="微软雅黑"/>
                <w:color w:val="FF0000"/>
                <w:szCs w:val="21"/>
              </w:rPr>
            </w:pPr>
            <w:r w:rsidRPr="00697B4B">
              <w:rPr>
                <w:rFonts w:ascii="微软雅黑" w:eastAsia="微软雅黑" w:hAnsi="微软雅黑"/>
                <w:szCs w:val="21"/>
              </w:rPr>
              <w:t>清明节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F46E1C" w:rsidRDefault="00D7012F" w:rsidP="00E15323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第七章 地层压力与油气藏驱动类型</w:t>
            </w:r>
            <w:r w:rsidR="00F46E1C">
              <w:rPr>
                <w:rFonts w:ascii="微软雅黑" w:eastAsia="微软雅黑" w:hAnsi="微软雅黑" w:hint="eastAsia"/>
                <w:bCs/>
                <w:szCs w:val="21"/>
              </w:rPr>
              <w:t xml:space="preserve"> </w:t>
            </w:r>
          </w:p>
          <w:p w:rsidR="00F46E1C" w:rsidRPr="002C2C8E" w:rsidRDefault="00F46E1C" w:rsidP="00F46E1C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2C2C8E">
              <w:rPr>
                <w:rFonts w:ascii="微软雅黑" w:eastAsia="微软雅黑" w:hAnsi="微软雅黑" w:hint="eastAsia"/>
                <w:b/>
                <w:bCs/>
                <w:szCs w:val="21"/>
              </w:rPr>
              <w:t>第八章 油气储量计算</w:t>
            </w:r>
          </w:p>
          <w:p w:rsidR="00F46E1C" w:rsidRDefault="00F46E1C" w:rsidP="00F46E1C">
            <w:pPr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 </w:t>
            </w:r>
            <w:r w:rsidRPr="00D61F83">
              <w:rPr>
                <w:rFonts w:ascii="微软雅黑" w:eastAsia="微软雅黑" w:hAnsi="微软雅黑" w:hint="eastAsia"/>
                <w:szCs w:val="21"/>
              </w:rPr>
              <w:t>第一节 油气储量概念</w:t>
            </w:r>
          </w:p>
          <w:p w:rsidR="00D7012F" w:rsidRPr="00A53D46" w:rsidRDefault="00F46E1C" w:rsidP="00610468">
            <w:pPr>
              <w:ind w:firstLineChars="200" w:firstLine="420"/>
              <w:rPr>
                <w:rFonts w:ascii="微软雅黑" w:eastAsia="微软雅黑" w:hAnsi="微软雅黑" w:hint="eastAsia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.8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D7012F" w:rsidRPr="00D9342D" w:rsidTr="00610468">
        <w:trPr>
          <w:trHeight w:val="1286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Default="00F46E1C" w:rsidP="00F46E1C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油气储量计算的静态法</w:t>
            </w:r>
            <w:r>
              <w:rPr>
                <w:rFonts w:ascii="微软雅黑" w:eastAsia="微软雅黑" w:hAnsi="微软雅黑" w:hint="eastAsia"/>
                <w:szCs w:val="21"/>
              </w:rPr>
              <w:t>（续）</w:t>
            </w:r>
          </w:p>
          <w:p w:rsidR="00D7012F" w:rsidRPr="00A53D46" w:rsidRDefault="00F46E1C" w:rsidP="00F46E1C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第三节 油气储量计算的动态法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Pr="006800C2" w:rsidRDefault="00F46E1C" w:rsidP="00F46E1C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第九章 油气藏开发的地质主控因素</w:t>
            </w:r>
          </w:p>
          <w:p w:rsidR="00F46E1C" w:rsidRPr="00D61F83" w:rsidRDefault="00F46E1C" w:rsidP="00F46E1C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第一节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D61F83">
              <w:rPr>
                <w:rFonts w:ascii="微软雅黑" w:eastAsia="微软雅黑" w:hAnsi="微软雅黑" w:hint="eastAsia"/>
                <w:szCs w:val="21"/>
              </w:rPr>
              <w:t>不同类型油气藏的开发地质特征</w:t>
            </w:r>
          </w:p>
          <w:p w:rsidR="00F46E1C" w:rsidRPr="00A53D46" w:rsidRDefault="00F46E1C" w:rsidP="00F46E1C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D61F83">
              <w:rPr>
                <w:rFonts w:ascii="微软雅黑" w:eastAsia="微软雅黑" w:hAnsi="微软雅黑" w:hint="eastAsia"/>
                <w:szCs w:val="21"/>
              </w:rPr>
              <w:t>第二节 不同开发方式的地质控制因素</w:t>
            </w:r>
          </w:p>
          <w:p w:rsidR="00D7012F" w:rsidRPr="00A53D46" w:rsidRDefault="00D7012F" w:rsidP="00E15323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.15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Pr="00F46E1C" w:rsidRDefault="00F46E1C" w:rsidP="00F46E1C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b/>
                <w:bCs/>
                <w:szCs w:val="21"/>
              </w:rPr>
              <w:t>第十章 油藏注水开发动态地质分析</w:t>
            </w:r>
          </w:p>
          <w:p w:rsidR="00D7012F" w:rsidRPr="00F46E1C" w:rsidRDefault="00F46E1C" w:rsidP="00F46E1C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 xml:space="preserve">  第一节 剩余油分布规律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F46E1C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.20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6E1C" w:rsidRPr="00F46E1C" w:rsidRDefault="00F46E1C" w:rsidP="0061046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>第二节 储层与流体性质的动态变化</w:t>
            </w:r>
          </w:p>
          <w:p w:rsidR="00D7012F" w:rsidRPr="00F46E1C" w:rsidRDefault="00F46E1C" w:rsidP="00F46E1C">
            <w:pPr>
              <w:rPr>
                <w:rFonts w:ascii="微软雅黑" w:eastAsia="微软雅黑" w:hAnsi="微软雅黑"/>
                <w:szCs w:val="21"/>
              </w:rPr>
            </w:pPr>
            <w:r w:rsidRPr="00F46E1C">
              <w:rPr>
                <w:rFonts w:ascii="微软雅黑" w:eastAsia="微软雅黑" w:hAnsi="微软雅黑" w:hint="eastAsia"/>
                <w:szCs w:val="21"/>
              </w:rPr>
              <w:t>实训十：剩余油分布及控制因素分析（课外）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F46E1C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.22</w:t>
            </w:r>
          </w:p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</w:tc>
      </w:tr>
      <w:tr w:rsidR="00D7012F" w:rsidRPr="00D9342D" w:rsidTr="00EE5F4B">
        <w:trPr>
          <w:trHeight w:val="50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A539A" w:rsidRDefault="00D7012F" w:rsidP="00007953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EE5F4B">
              <w:rPr>
                <w:rFonts w:ascii="微软雅黑" w:eastAsia="微软雅黑" w:hAnsi="微软雅黑" w:hint="eastAsia"/>
                <w:szCs w:val="21"/>
              </w:rPr>
              <w:t>实训三：油层对比（无断层）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4</w:t>
            </w: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7012F" w:rsidRPr="00A53D46" w:rsidRDefault="00D7012F" w:rsidP="006800C2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.27</w:t>
            </w: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</w:t>
            </w:r>
            <w:r>
              <w:rPr>
                <w:rFonts w:ascii="微软雅黑" w:eastAsia="微软雅黑" w:hAnsi="微软雅黑"/>
                <w:szCs w:val="21"/>
              </w:rPr>
              <w:t>502</w:t>
            </w:r>
          </w:p>
          <w:p w:rsidR="00FC126D" w:rsidRPr="00A53D46" w:rsidRDefault="00FC126D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（实训）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53D46" w:rsidRDefault="00D7012F" w:rsidP="00AA539A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实训三：油层对比（有断层）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F7BD5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.29</w:t>
            </w:r>
          </w:p>
          <w:p w:rsidR="00D7012F" w:rsidRDefault="00D7012F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0079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（实训）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Pr="00A53D46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D11595">
            <w:pPr>
              <w:ind w:firstLineChars="700" w:firstLine="147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放假</w:t>
            </w:r>
          </w:p>
          <w:p w:rsidR="00157C58" w:rsidRPr="00AA539A" w:rsidRDefault="00157C58" w:rsidP="00157C58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【补课（期末测验）时间另行通知】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Pr="00D11595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11595">
              <w:rPr>
                <w:rFonts w:ascii="微软雅黑" w:eastAsia="微软雅黑" w:hAnsi="微软雅黑"/>
                <w:szCs w:val="21"/>
              </w:rPr>
              <w:t>5.4</w:t>
            </w:r>
          </w:p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11595">
              <w:rPr>
                <w:rFonts w:ascii="微软雅黑" w:eastAsia="微软雅黑" w:hAnsi="微软雅黑" w:hint="eastAsia"/>
                <w:szCs w:val="21"/>
              </w:rPr>
              <w:t>劳动节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AA539A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实训四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断面图的编绘（</w:t>
            </w:r>
            <w:r>
              <w:rPr>
                <w:rFonts w:ascii="微软雅黑" w:eastAsia="微软雅黑" w:hAnsi="微软雅黑" w:hint="eastAsia"/>
                <w:szCs w:val="21"/>
              </w:rPr>
              <w:t>课外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D7012F" w:rsidRPr="006800C2" w:rsidRDefault="00D7012F" w:rsidP="00AA539A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实训五： 油田构造平面图的编绘</w:t>
            </w:r>
          </w:p>
          <w:p w:rsidR="00D7012F" w:rsidRPr="00A53D46" w:rsidRDefault="00D7012F" w:rsidP="00AA539A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6800C2">
              <w:rPr>
                <w:rFonts w:ascii="微软雅黑" w:eastAsia="微软雅黑" w:hAnsi="微软雅黑" w:hint="eastAsia"/>
                <w:szCs w:val="21"/>
              </w:rPr>
              <w:t>实训六</w:t>
            </w:r>
            <w:proofErr w:type="gramEnd"/>
            <w:r w:rsidRPr="006800C2">
              <w:rPr>
                <w:rFonts w:ascii="微软雅黑" w:eastAsia="微软雅黑" w:hAnsi="微软雅黑" w:hint="eastAsia"/>
                <w:szCs w:val="21"/>
              </w:rPr>
              <w:t xml:space="preserve"> ：油田构造剖面图的编绘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（实训）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A539A" w:rsidRDefault="00D7012F" w:rsidP="006800C2">
            <w:pPr>
              <w:rPr>
                <w:rFonts w:ascii="宋体" w:hAnsi="宋体"/>
              </w:rPr>
            </w:pPr>
            <w:r w:rsidRPr="00AA539A">
              <w:rPr>
                <w:rFonts w:ascii="微软雅黑" w:eastAsia="微软雅黑" w:hAnsi="微软雅黑" w:hint="eastAsia"/>
                <w:b/>
                <w:szCs w:val="21"/>
              </w:rPr>
              <w:t>研讨1：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油层对比方法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.11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（研讨）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AA539A">
            <w:pPr>
              <w:rPr>
                <w:rFonts w:ascii="微软雅黑" w:eastAsia="微软雅黑" w:hAnsi="微软雅黑"/>
                <w:szCs w:val="21"/>
              </w:rPr>
            </w:pPr>
          </w:p>
          <w:p w:rsidR="00D7012F" w:rsidRPr="00AA539A" w:rsidRDefault="00D7012F" w:rsidP="0058452E">
            <w:pPr>
              <w:rPr>
                <w:rFonts w:ascii="微软雅黑" w:eastAsia="微软雅黑" w:hAnsi="微软雅黑"/>
                <w:szCs w:val="21"/>
              </w:rPr>
            </w:pPr>
            <w:r w:rsidRPr="0058452E">
              <w:rPr>
                <w:rFonts w:ascii="微软雅黑" w:eastAsia="微软雅黑" w:hAnsi="微软雅黑" w:hint="eastAsia"/>
                <w:b/>
                <w:szCs w:val="21"/>
              </w:rPr>
              <w:t>实训七：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沉积微相图的编绘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（实训）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A539A" w:rsidRDefault="00D7012F" w:rsidP="00AA539A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实验</w:t>
            </w:r>
            <w:proofErr w:type="gramStart"/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一</w:t>
            </w:r>
            <w:proofErr w:type="gramEnd"/>
            <w:r w:rsidRPr="006800C2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  <w:r w:rsidRPr="0058452E">
              <w:rPr>
                <w:rFonts w:ascii="微软雅黑" w:eastAsia="微软雅黑" w:hAnsi="微软雅黑" w:hint="eastAsia"/>
                <w:bCs/>
                <w:szCs w:val="21"/>
              </w:rPr>
              <w:t>荧光录井实验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高丽明</w:t>
            </w:r>
            <w:proofErr w:type="gramEnd"/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.18</w:t>
            </w:r>
          </w:p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地质楼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53D46" w:rsidRDefault="00D7012F" w:rsidP="0058452E">
            <w:pPr>
              <w:rPr>
                <w:rFonts w:ascii="微软雅黑" w:eastAsia="微软雅黑" w:hAnsi="微软雅黑"/>
                <w:szCs w:val="21"/>
              </w:rPr>
            </w:pPr>
            <w:r w:rsidRPr="00C9052E">
              <w:rPr>
                <w:rFonts w:ascii="微软雅黑" w:eastAsia="微软雅黑" w:hAnsi="微软雅黑" w:hint="eastAsia"/>
                <w:b/>
                <w:szCs w:val="21"/>
              </w:rPr>
              <w:t>实验二：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岩心观察与描述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.20</w:t>
            </w:r>
          </w:p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EF3321">
              <w:rPr>
                <w:rFonts w:hint="eastAsia"/>
              </w:rPr>
              <w:t>B</w:t>
            </w:r>
            <w:r w:rsidRPr="00EF3321">
              <w:rPr>
                <w:rFonts w:hint="eastAsia"/>
              </w:rPr>
              <w:t>座</w:t>
            </w:r>
            <w:r w:rsidRPr="00EF3321">
              <w:rPr>
                <w:rFonts w:hint="eastAsia"/>
              </w:rPr>
              <w:t>406</w:t>
            </w:r>
          </w:p>
        </w:tc>
      </w:tr>
      <w:tr w:rsidR="00D7012F" w:rsidRPr="00D9342D" w:rsidTr="00E639D2">
        <w:trPr>
          <w:trHeight w:val="1311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58452E">
            <w:pPr>
              <w:rPr>
                <w:rFonts w:ascii="宋体" w:hAnsi="宋体"/>
              </w:rPr>
            </w:pPr>
            <w:r w:rsidRPr="0058452E">
              <w:rPr>
                <w:rFonts w:ascii="微软雅黑" w:eastAsia="微软雅黑" w:hAnsi="微软雅黑" w:hint="eastAsia"/>
                <w:b/>
                <w:szCs w:val="21"/>
              </w:rPr>
              <w:t>研讨2：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沉积微相分析</w:t>
            </w:r>
          </w:p>
          <w:p w:rsidR="00D7012F" w:rsidRPr="0058452E" w:rsidRDefault="00D7012F" w:rsidP="006800C2">
            <w:pPr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6282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.25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（研讨）</w:t>
            </w:r>
          </w:p>
        </w:tc>
      </w:tr>
      <w:tr w:rsidR="00D7012F" w:rsidRPr="00D9342D" w:rsidTr="00E639D2">
        <w:trPr>
          <w:trHeight w:val="1557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6800C2" w:rsidRDefault="00D7012F" w:rsidP="0058452E">
            <w:pPr>
              <w:rPr>
                <w:rFonts w:ascii="微软雅黑" w:eastAsia="微软雅黑" w:hAnsi="微软雅黑"/>
                <w:szCs w:val="21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实训八：油藏剖面图的编绘</w:t>
            </w:r>
          </w:p>
          <w:p w:rsidR="00D7012F" w:rsidRPr="00AA539A" w:rsidRDefault="00D7012F" w:rsidP="0058452E">
            <w:pPr>
              <w:rPr>
                <w:rFonts w:ascii="宋体" w:hAnsi="宋体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实训九：油层有效厚度图的编绘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.27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（实训）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58452E" w:rsidRDefault="00D7012F" w:rsidP="00AA539A">
            <w:pPr>
              <w:rPr>
                <w:rFonts w:ascii="微软雅黑" w:eastAsia="微软雅黑" w:hAnsi="微软雅黑"/>
                <w:b/>
                <w:szCs w:val="21"/>
              </w:rPr>
            </w:pPr>
            <w:r w:rsidRPr="00C9052E">
              <w:rPr>
                <w:rFonts w:ascii="微软雅黑" w:eastAsia="微软雅黑" w:hAnsi="微软雅黑" w:hint="eastAsia"/>
                <w:b/>
                <w:szCs w:val="21"/>
              </w:rPr>
              <w:t>实验三：</w:t>
            </w:r>
            <w:r w:rsidRPr="0058452E">
              <w:rPr>
                <w:rFonts w:ascii="微软雅黑" w:eastAsia="微软雅黑" w:hAnsi="微软雅黑" w:hint="eastAsia"/>
                <w:szCs w:val="21"/>
              </w:rPr>
              <w:t>储层孔隙结构分析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</w:t>
            </w:r>
          </w:p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</w:t>
            </w:r>
          </w:p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地质楼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09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2C2C8E" w:rsidRDefault="00D7012F" w:rsidP="00AA539A">
            <w:pPr>
              <w:rPr>
                <w:rFonts w:ascii="宋体" w:hAnsi="宋体"/>
              </w:rPr>
            </w:pPr>
            <w:r w:rsidRPr="006800C2">
              <w:rPr>
                <w:rFonts w:ascii="微软雅黑" w:eastAsia="微软雅黑" w:hAnsi="微软雅黑" w:hint="eastAsia"/>
                <w:szCs w:val="21"/>
              </w:rPr>
              <w:t>研讨3：油藏剖面</w:t>
            </w:r>
            <w:r>
              <w:rPr>
                <w:rFonts w:ascii="微软雅黑" w:eastAsia="微软雅黑" w:hAnsi="微软雅黑" w:hint="eastAsia"/>
                <w:szCs w:val="21"/>
              </w:rPr>
              <w:t>图</w:t>
            </w:r>
            <w:r w:rsidRPr="006800C2">
              <w:rPr>
                <w:rFonts w:ascii="微软雅黑" w:eastAsia="微软雅黑" w:hAnsi="微软雅黑" w:hint="eastAsia"/>
                <w:szCs w:val="21"/>
              </w:rPr>
              <w:t>与有效厚度图分析</w:t>
            </w:r>
          </w:p>
          <w:p w:rsidR="00D7012F" w:rsidRPr="00AA539A" w:rsidRDefault="00D7012F" w:rsidP="00E15323">
            <w:pPr>
              <w:ind w:firstLineChars="100" w:firstLine="21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.3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（研讨）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7012F" w:rsidRDefault="00D7012F" w:rsidP="00D7012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一</w:t>
            </w:r>
            <w:proofErr w:type="gramEnd"/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Default="00D7012F" w:rsidP="006800C2">
            <w:pPr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>研讨4：典型油田开发方式选择与调整的</w:t>
            </w:r>
          </w:p>
          <w:p w:rsidR="00D7012F" w:rsidRPr="00A53D46" w:rsidRDefault="00D7012F" w:rsidP="00697B4B">
            <w:pPr>
              <w:ind w:firstLineChars="400" w:firstLine="840"/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>地质依据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.8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（研讨）</w:t>
            </w:r>
          </w:p>
        </w:tc>
      </w:tr>
      <w:tr w:rsidR="00D7012F" w:rsidRPr="00D9342D" w:rsidTr="00E639D2">
        <w:trPr>
          <w:trHeight w:val="1134"/>
          <w:jc w:val="center"/>
        </w:trPr>
        <w:tc>
          <w:tcPr>
            <w:tcW w:w="465" w:type="dxa"/>
            <w:vMerge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7012F" w:rsidRPr="00A53D46" w:rsidRDefault="00D7012F" w:rsidP="006800C2">
            <w:pPr>
              <w:rPr>
                <w:rFonts w:ascii="微软雅黑" w:eastAsia="微软雅黑" w:hAnsi="微软雅黑"/>
                <w:szCs w:val="21"/>
              </w:rPr>
            </w:pPr>
            <w:r w:rsidRPr="00007953">
              <w:rPr>
                <w:rFonts w:ascii="微软雅黑" w:eastAsia="微软雅黑" w:hAnsi="微软雅黑" w:hint="eastAsia"/>
                <w:szCs w:val="21"/>
              </w:rPr>
              <w:t xml:space="preserve">研讨5：剩余油形成机理及分布规律分析     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</w:tcPr>
          <w:p w:rsidR="00D7012F" w:rsidRPr="00A53D46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EE5F4B">
              <w:rPr>
                <w:rFonts w:ascii="微软雅黑" w:eastAsia="微软雅黑" w:hAnsi="微软雅黑" w:hint="eastAsia"/>
                <w:szCs w:val="21"/>
              </w:rPr>
              <w:t>吴胜和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.10</w:t>
            </w:r>
          </w:p>
          <w:p w:rsidR="00D7012F" w:rsidRDefault="00D7012F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4教5</w:t>
            </w:r>
            <w:r>
              <w:rPr>
                <w:rFonts w:ascii="微软雅黑" w:eastAsia="微软雅黑" w:hAnsi="微软雅黑"/>
                <w:szCs w:val="21"/>
              </w:rPr>
              <w:t>02</w:t>
            </w:r>
          </w:p>
          <w:p w:rsidR="00FC126D" w:rsidRPr="00A53D46" w:rsidRDefault="00FC126D" w:rsidP="006800C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（研讨）</w:t>
            </w:r>
          </w:p>
        </w:tc>
      </w:tr>
    </w:tbl>
    <w:p w:rsidR="00B64CF6" w:rsidRDefault="00F46E1C" w:rsidP="00203B2E">
      <w:pPr>
        <w:rPr>
          <w:rFonts w:ascii="微软雅黑" w:eastAsia="微软雅黑" w:hAnsi="微软雅黑"/>
          <w:szCs w:val="21"/>
        </w:rPr>
      </w:pPr>
      <w:r w:rsidRPr="00F46E1C">
        <w:rPr>
          <w:rFonts w:ascii="微软雅黑" w:eastAsia="微软雅黑" w:hAnsi="微软雅黑" w:hint="eastAsia"/>
          <w:b/>
          <w:szCs w:val="21"/>
        </w:rPr>
        <w:t>备注：</w:t>
      </w:r>
      <w:r>
        <w:rPr>
          <w:rFonts w:ascii="微软雅黑" w:eastAsia="微软雅黑" w:hAnsi="微软雅黑" w:hint="eastAsia"/>
          <w:szCs w:val="21"/>
        </w:rPr>
        <w:t>期中和期末考试</w:t>
      </w:r>
      <w:r w:rsidR="002C2C8E" w:rsidRPr="002C2C8E">
        <w:rPr>
          <w:rFonts w:ascii="微软雅黑" w:eastAsia="微软雅黑" w:hAnsi="微软雅黑" w:hint="eastAsia"/>
          <w:szCs w:val="21"/>
        </w:rPr>
        <w:t>时间地点另行通知</w:t>
      </w:r>
    </w:p>
    <w:p w:rsidR="00EE5F4B" w:rsidRDefault="00EE5F4B" w:rsidP="00203B2E">
      <w:pPr>
        <w:rPr>
          <w:rFonts w:ascii="微软雅黑" w:eastAsia="微软雅黑" w:hAnsi="微软雅黑"/>
          <w:szCs w:val="21"/>
        </w:rPr>
      </w:pPr>
    </w:p>
    <w:sectPr w:rsidR="00EE5F4B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A6" w:rsidRDefault="005C09A6" w:rsidP="00F22125">
      <w:r>
        <w:separator/>
      </w:r>
    </w:p>
  </w:endnote>
  <w:endnote w:type="continuationSeparator" w:id="0">
    <w:p w:rsidR="005C09A6" w:rsidRDefault="005C09A6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23" w:rsidRDefault="00E15323" w:rsidP="00617AE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23" w:rsidRPr="004E1200" w:rsidRDefault="00E15323">
    <w:pPr>
      <w:pStyle w:val="a7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610468" w:rsidRPr="00610468">
      <w:rPr>
        <w:rFonts w:eastAsia="仿宋"/>
        <w:noProof/>
        <w:sz w:val="21"/>
        <w:szCs w:val="21"/>
        <w:lang w:val="zh-CN"/>
      </w:rPr>
      <w:t>2</w:t>
    </w:r>
    <w:r w:rsidRPr="004E1200">
      <w:rPr>
        <w:rFonts w:eastAsia="仿宋"/>
        <w:sz w:val="21"/>
        <w:szCs w:val="21"/>
      </w:rPr>
      <w:fldChar w:fldCharType="end"/>
    </w:r>
  </w:p>
  <w:p w:rsidR="00E15323" w:rsidRDefault="00E153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A6" w:rsidRDefault="005C09A6" w:rsidP="00F22125">
      <w:r>
        <w:separator/>
      </w:r>
    </w:p>
  </w:footnote>
  <w:footnote w:type="continuationSeparator" w:id="0">
    <w:p w:rsidR="005C09A6" w:rsidRDefault="005C09A6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AE"/>
    <w:rsid w:val="00007953"/>
    <w:rsid w:val="00016A2F"/>
    <w:rsid w:val="000D104E"/>
    <w:rsid w:val="000E3A04"/>
    <w:rsid w:val="001044AE"/>
    <w:rsid w:val="00137366"/>
    <w:rsid w:val="00157C58"/>
    <w:rsid w:val="001713EA"/>
    <w:rsid w:val="0017494D"/>
    <w:rsid w:val="001913D5"/>
    <w:rsid w:val="00203B2E"/>
    <w:rsid w:val="002059CE"/>
    <w:rsid w:val="00272D2E"/>
    <w:rsid w:val="002A7233"/>
    <w:rsid w:val="002C2C8E"/>
    <w:rsid w:val="002C46E7"/>
    <w:rsid w:val="002F2CBE"/>
    <w:rsid w:val="00341645"/>
    <w:rsid w:val="00381178"/>
    <w:rsid w:val="00381B59"/>
    <w:rsid w:val="00410F90"/>
    <w:rsid w:val="00415238"/>
    <w:rsid w:val="00444DD3"/>
    <w:rsid w:val="004D33F6"/>
    <w:rsid w:val="004E1200"/>
    <w:rsid w:val="004F51B8"/>
    <w:rsid w:val="00510C47"/>
    <w:rsid w:val="005204E5"/>
    <w:rsid w:val="005247DA"/>
    <w:rsid w:val="0054515C"/>
    <w:rsid w:val="00567083"/>
    <w:rsid w:val="005758C8"/>
    <w:rsid w:val="0058452E"/>
    <w:rsid w:val="00593F67"/>
    <w:rsid w:val="00594A7D"/>
    <w:rsid w:val="005B3930"/>
    <w:rsid w:val="005B4C31"/>
    <w:rsid w:val="005B56F3"/>
    <w:rsid w:val="005C09A6"/>
    <w:rsid w:val="005E07B5"/>
    <w:rsid w:val="005F78F6"/>
    <w:rsid w:val="00610468"/>
    <w:rsid w:val="00617AE9"/>
    <w:rsid w:val="00662822"/>
    <w:rsid w:val="006800C2"/>
    <w:rsid w:val="00697B4B"/>
    <w:rsid w:val="006A6598"/>
    <w:rsid w:val="006B63D3"/>
    <w:rsid w:val="006B77B4"/>
    <w:rsid w:val="00731E25"/>
    <w:rsid w:val="00752A70"/>
    <w:rsid w:val="00770A47"/>
    <w:rsid w:val="0077289F"/>
    <w:rsid w:val="007C5BDC"/>
    <w:rsid w:val="007F6F83"/>
    <w:rsid w:val="00851EE4"/>
    <w:rsid w:val="00857BED"/>
    <w:rsid w:val="008602D2"/>
    <w:rsid w:val="00860785"/>
    <w:rsid w:val="00877971"/>
    <w:rsid w:val="00894F3E"/>
    <w:rsid w:val="008956DA"/>
    <w:rsid w:val="008977B9"/>
    <w:rsid w:val="008D19E2"/>
    <w:rsid w:val="008F6063"/>
    <w:rsid w:val="00921581"/>
    <w:rsid w:val="00922A8B"/>
    <w:rsid w:val="009440BC"/>
    <w:rsid w:val="0095603A"/>
    <w:rsid w:val="009702F2"/>
    <w:rsid w:val="00984076"/>
    <w:rsid w:val="009E0985"/>
    <w:rsid w:val="00A52573"/>
    <w:rsid w:val="00A53D46"/>
    <w:rsid w:val="00AA140B"/>
    <w:rsid w:val="00AA539A"/>
    <w:rsid w:val="00AB3906"/>
    <w:rsid w:val="00B26B41"/>
    <w:rsid w:val="00B325D3"/>
    <w:rsid w:val="00B64CF6"/>
    <w:rsid w:val="00B67B82"/>
    <w:rsid w:val="00B939F0"/>
    <w:rsid w:val="00BA79C1"/>
    <w:rsid w:val="00BB0F64"/>
    <w:rsid w:val="00BE2F20"/>
    <w:rsid w:val="00BE434E"/>
    <w:rsid w:val="00BF7BA4"/>
    <w:rsid w:val="00C12514"/>
    <w:rsid w:val="00C70568"/>
    <w:rsid w:val="00C9052E"/>
    <w:rsid w:val="00C91A7F"/>
    <w:rsid w:val="00CA6774"/>
    <w:rsid w:val="00CC0FE0"/>
    <w:rsid w:val="00CF3DF9"/>
    <w:rsid w:val="00CF6C9D"/>
    <w:rsid w:val="00D11595"/>
    <w:rsid w:val="00D44300"/>
    <w:rsid w:val="00D61F83"/>
    <w:rsid w:val="00D7012F"/>
    <w:rsid w:val="00D9342D"/>
    <w:rsid w:val="00D96251"/>
    <w:rsid w:val="00DD7568"/>
    <w:rsid w:val="00DF2FDB"/>
    <w:rsid w:val="00E07D3F"/>
    <w:rsid w:val="00E12481"/>
    <w:rsid w:val="00E13817"/>
    <w:rsid w:val="00E15323"/>
    <w:rsid w:val="00E60DE2"/>
    <w:rsid w:val="00E639D2"/>
    <w:rsid w:val="00E86771"/>
    <w:rsid w:val="00EB7DE4"/>
    <w:rsid w:val="00EE5F4B"/>
    <w:rsid w:val="00EF7BD5"/>
    <w:rsid w:val="00F22125"/>
    <w:rsid w:val="00F46E1C"/>
    <w:rsid w:val="00F527F0"/>
    <w:rsid w:val="00F556D7"/>
    <w:rsid w:val="00F61700"/>
    <w:rsid w:val="00F720C6"/>
    <w:rsid w:val="00F81349"/>
    <w:rsid w:val="00FA53DA"/>
    <w:rsid w:val="00FC126D"/>
    <w:rsid w:val="00FD1458"/>
    <w:rsid w:val="00FE0943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370</Words>
  <Characters>2113</Characters>
  <Application>Microsoft Office Word</Application>
  <DocSecurity>0</DocSecurity>
  <Lines>17</Lines>
  <Paragraphs>4</Paragraphs>
  <ScaleCrop>false</ScaleCrop>
  <Company>Sdjuk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Reser</cp:lastModifiedBy>
  <cp:revision>39</cp:revision>
  <cp:lastPrinted>2005-09-12T01:26:00Z</cp:lastPrinted>
  <dcterms:created xsi:type="dcterms:W3CDTF">2020-01-19T03:29:00Z</dcterms:created>
  <dcterms:modified xsi:type="dcterms:W3CDTF">2020-02-09T08:15:00Z</dcterms:modified>
</cp:coreProperties>
</file>