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6EBD" w:rsidRDefault="004F4B28">
      <w:pPr>
        <w:pStyle w:val="1"/>
        <w:ind w:firstLineChars="0" w:firstLine="0"/>
        <w:jc w:val="center"/>
        <w:outlineLvl w:val="2"/>
        <w:rPr>
          <w:rFonts w:asciiTheme="minorEastAsia" w:hAnsiTheme="minorEastAsia"/>
          <w:b/>
          <w:sz w:val="22"/>
        </w:rPr>
      </w:pPr>
      <w:bookmarkStart w:id="0" w:name="_Toc415150015"/>
      <w:bookmarkStart w:id="1" w:name="_Toc415129185"/>
      <w:bookmarkStart w:id="2" w:name="_Toc415128691"/>
      <w:bookmarkStart w:id="3" w:name="_Toc499712267"/>
      <w:bookmarkStart w:id="4" w:name="_Toc466037412"/>
      <w:r>
        <w:rPr>
          <w:rFonts w:asciiTheme="minorEastAsia" w:hAnsiTheme="minorEastAsia" w:hint="eastAsia"/>
          <w:b/>
          <w:sz w:val="22"/>
        </w:rPr>
        <w:t>关于拟接收陈在天等1人为中共预备党员的公示</w:t>
      </w:r>
      <w:bookmarkEnd w:id="0"/>
      <w:bookmarkEnd w:id="1"/>
      <w:bookmarkEnd w:id="2"/>
      <w:bookmarkEnd w:id="3"/>
      <w:bookmarkEnd w:id="4"/>
    </w:p>
    <w:p w:rsidR="00986EBD" w:rsidRDefault="00986EBD">
      <w:pPr>
        <w:spacing w:line="380" w:lineRule="exact"/>
        <w:ind w:firstLineChars="200" w:firstLine="400"/>
        <w:rPr>
          <w:rFonts w:asciiTheme="minorEastAsia" w:hAnsiTheme="minorEastAsia"/>
          <w:sz w:val="20"/>
          <w:szCs w:val="20"/>
        </w:rPr>
      </w:pPr>
    </w:p>
    <w:p w:rsidR="00986EBD" w:rsidRDefault="004F4B28">
      <w:pPr>
        <w:topLinePunct/>
        <w:adjustRightInd w:val="0"/>
        <w:snapToGrid w:val="0"/>
        <w:spacing w:line="360" w:lineRule="auto"/>
        <w:ind w:firstLineChars="300" w:firstLine="630"/>
        <w:rPr>
          <w:rFonts w:asciiTheme="minorEastAsia" w:hAnsiTheme="minorEastAsia"/>
          <w:szCs w:val="20"/>
        </w:rPr>
      </w:pPr>
      <w:r>
        <w:rPr>
          <w:rFonts w:asciiTheme="minorEastAsia" w:hAnsiTheme="minorEastAsia" w:hint="eastAsia"/>
          <w:szCs w:val="20"/>
        </w:rPr>
        <w:t>马克思主义学院博士党支部拟于近期讨论接收陈在天为中共预备党员。现将有关情况公示如下：</w:t>
      </w:r>
    </w:p>
    <w:p w:rsidR="00986EBD" w:rsidRDefault="004F4B28">
      <w:pPr>
        <w:topLinePunct/>
        <w:adjustRightInd w:val="0"/>
        <w:snapToGrid w:val="0"/>
        <w:spacing w:line="360" w:lineRule="auto"/>
        <w:ind w:firstLineChars="300" w:firstLine="630"/>
        <w:rPr>
          <w:rFonts w:asciiTheme="minorEastAsia" w:hAnsiTheme="minorEastAsia"/>
          <w:szCs w:val="20"/>
        </w:rPr>
      </w:pPr>
      <w:r>
        <w:rPr>
          <w:rFonts w:asciiTheme="minorEastAsia" w:hAnsiTheme="minorEastAsia" w:hint="eastAsia"/>
          <w:szCs w:val="20"/>
        </w:rPr>
        <w:t>陈在天，女，1995年06月出生，硕士研究生学历，现任中国石油大学（北京）马克主义理论专业博士研究生。2022年08月20日提出入党申请，2022年09月23日经党支部研究确定为入党积极分子，2023年10月10日被列为发展对象。政治审查合格，培养联系人为王紫玉、杨明琪，入党介绍人为王紫玉、杨明琪。参加过入党积极分子集中培训和发展对象集中培训，培训情况良好。</w:t>
      </w:r>
    </w:p>
    <w:p w:rsidR="004F4B28" w:rsidRPr="004F4B28" w:rsidRDefault="004F4B28" w:rsidP="004F4B28">
      <w:pPr>
        <w:topLinePunct/>
        <w:adjustRightInd w:val="0"/>
        <w:snapToGrid w:val="0"/>
        <w:spacing w:line="360" w:lineRule="auto"/>
        <w:ind w:firstLineChars="300" w:firstLine="630"/>
        <w:rPr>
          <w:rFonts w:asciiTheme="minorEastAsia" w:hAnsiTheme="minorEastAsia"/>
          <w:szCs w:val="20"/>
        </w:rPr>
      </w:pPr>
      <w:r w:rsidRPr="004F4B28">
        <w:rPr>
          <w:rFonts w:asciiTheme="minorEastAsia" w:hAnsiTheme="minorEastAsia" w:hint="eastAsia"/>
          <w:szCs w:val="20"/>
        </w:rPr>
        <w:t>公示起止时间：202</w:t>
      </w:r>
      <w:r w:rsidRPr="004F4B28">
        <w:rPr>
          <w:rFonts w:asciiTheme="minorEastAsia" w:hAnsiTheme="minorEastAsia"/>
          <w:szCs w:val="20"/>
        </w:rPr>
        <w:t>3</w:t>
      </w:r>
      <w:r w:rsidRPr="004F4B28">
        <w:rPr>
          <w:rFonts w:asciiTheme="minorEastAsia" w:hAnsiTheme="minorEastAsia" w:hint="eastAsia"/>
          <w:szCs w:val="20"/>
        </w:rPr>
        <w:t>年</w:t>
      </w:r>
      <w:r w:rsidRPr="004F4B28">
        <w:rPr>
          <w:rFonts w:asciiTheme="minorEastAsia" w:hAnsiTheme="minorEastAsia"/>
          <w:szCs w:val="20"/>
        </w:rPr>
        <w:t>11</w:t>
      </w:r>
      <w:r w:rsidRPr="004F4B28">
        <w:rPr>
          <w:rFonts w:asciiTheme="minorEastAsia" w:hAnsiTheme="minorEastAsia" w:hint="eastAsia"/>
          <w:szCs w:val="20"/>
        </w:rPr>
        <w:t>月</w:t>
      </w:r>
      <w:r w:rsidR="00C6728B">
        <w:rPr>
          <w:rFonts w:asciiTheme="minorEastAsia" w:hAnsiTheme="minorEastAsia"/>
          <w:szCs w:val="20"/>
        </w:rPr>
        <w:t>19</w:t>
      </w:r>
      <w:r w:rsidRPr="004F4B28">
        <w:rPr>
          <w:rFonts w:asciiTheme="minorEastAsia" w:hAnsiTheme="minorEastAsia" w:hint="eastAsia"/>
          <w:szCs w:val="20"/>
        </w:rPr>
        <w:t>日</w:t>
      </w:r>
      <w:r w:rsidRPr="004F4B28">
        <w:rPr>
          <w:rFonts w:asciiTheme="minorEastAsia" w:hAnsiTheme="minorEastAsia"/>
          <w:szCs w:val="20"/>
        </w:rPr>
        <w:t>17</w:t>
      </w:r>
      <w:r w:rsidRPr="004F4B28">
        <w:rPr>
          <w:rFonts w:asciiTheme="minorEastAsia" w:hAnsiTheme="minorEastAsia" w:hint="eastAsia"/>
          <w:szCs w:val="20"/>
        </w:rPr>
        <w:t>时至</w:t>
      </w:r>
      <w:r w:rsidRPr="004F4B28">
        <w:rPr>
          <w:rFonts w:asciiTheme="minorEastAsia" w:hAnsiTheme="minorEastAsia"/>
          <w:szCs w:val="20"/>
        </w:rPr>
        <w:t>11</w:t>
      </w:r>
      <w:r w:rsidRPr="004F4B28">
        <w:rPr>
          <w:rFonts w:asciiTheme="minorEastAsia" w:hAnsiTheme="minorEastAsia" w:hint="eastAsia"/>
          <w:szCs w:val="20"/>
        </w:rPr>
        <w:t>月24日</w:t>
      </w:r>
      <w:r w:rsidRPr="004F4B28">
        <w:rPr>
          <w:rFonts w:asciiTheme="minorEastAsia" w:hAnsiTheme="minorEastAsia"/>
          <w:szCs w:val="20"/>
        </w:rPr>
        <w:t>17</w:t>
      </w:r>
      <w:r w:rsidRPr="004F4B28">
        <w:rPr>
          <w:rFonts w:asciiTheme="minorEastAsia" w:hAnsiTheme="minorEastAsia" w:hint="eastAsia"/>
          <w:szCs w:val="20"/>
        </w:rPr>
        <w:t>时。</w:t>
      </w:r>
    </w:p>
    <w:p w:rsidR="004F4B28" w:rsidRPr="004F4B28" w:rsidRDefault="004F4B28" w:rsidP="004F4B28">
      <w:pPr>
        <w:topLinePunct/>
        <w:adjustRightInd w:val="0"/>
        <w:snapToGrid w:val="0"/>
        <w:spacing w:line="360" w:lineRule="auto"/>
        <w:ind w:firstLineChars="300" w:firstLine="630"/>
        <w:rPr>
          <w:rFonts w:asciiTheme="minorEastAsia" w:hAnsiTheme="minorEastAsia"/>
          <w:szCs w:val="20"/>
        </w:rPr>
      </w:pPr>
      <w:r w:rsidRPr="004F4B28">
        <w:rPr>
          <w:rFonts w:asciiTheme="minorEastAsia" w:hAnsiTheme="minorEastAsia" w:hint="eastAsia"/>
          <w:szCs w:val="20"/>
        </w:rPr>
        <w:t>公示期间，马克思主义学院本科党支部和马克思主义学院党委接受党员和群众来电、来信、来访。</w:t>
      </w:r>
    </w:p>
    <w:p w:rsidR="004F4B28" w:rsidRPr="004F4B28" w:rsidRDefault="004F4B28" w:rsidP="004F4B28">
      <w:pPr>
        <w:topLinePunct/>
        <w:adjustRightInd w:val="0"/>
        <w:snapToGrid w:val="0"/>
        <w:spacing w:line="360" w:lineRule="auto"/>
        <w:ind w:firstLineChars="300" w:firstLine="630"/>
        <w:rPr>
          <w:rFonts w:asciiTheme="minorEastAsia" w:hAnsiTheme="minorEastAsia"/>
          <w:szCs w:val="20"/>
        </w:rPr>
      </w:pPr>
    </w:p>
    <w:p w:rsidR="004F4B28" w:rsidRPr="004F4B28" w:rsidRDefault="004F4B28" w:rsidP="004F4B28">
      <w:pPr>
        <w:topLinePunct/>
        <w:adjustRightInd w:val="0"/>
        <w:snapToGrid w:val="0"/>
        <w:spacing w:line="360" w:lineRule="auto"/>
        <w:ind w:firstLineChars="300" w:firstLine="630"/>
        <w:rPr>
          <w:rFonts w:asciiTheme="minorEastAsia" w:hAnsiTheme="minorEastAsia"/>
          <w:szCs w:val="20"/>
        </w:rPr>
      </w:pPr>
      <w:r w:rsidRPr="004F4B28">
        <w:rPr>
          <w:rFonts w:asciiTheme="minorEastAsia" w:hAnsiTheme="minorEastAsia" w:hint="eastAsia"/>
          <w:szCs w:val="20"/>
        </w:rPr>
        <w:t xml:space="preserve">联系人：刘彤彤 </w:t>
      </w:r>
    </w:p>
    <w:p w:rsidR="004F4B28" w:rsidRPr="004F4B28" w:rsidRDefault="004F4B28" w:rsidP="004F4B28">
      <w:pPr>
        <w:topLinePunct/>
        <w:adjustRightInd w:val="0"/>
        <w:snapToGrid w:val="0"/>
        <w:spacing w:line="360" w:lineRule="auto"/>
        <w:ind w:firstLineChars="300" w:firstLine="630"/>
        <w:rPr>
          <w:rFonts w:asciiTheme="minorEastAsia" w:hAnsiTheme="minorEastAsia"/>
          <w:szCs w:val="20"/>
        </w:rPr>
      </w:pPr>
      <w:r w:rsidRPr="004F4B28">
        <w:rPr>
          <w:rFonts w:asciiTheme="minorEastAsia" w:hAnsiTheme="minorEastAsia" w:hint="eastAsia"/>
          <w:szCs w:val="20"/>
        </w:rPr>
        <w:t>联系电话：010-89734956</w:t>
      </w:r>
    </w:p>
    <w:p w:rsidR="004F4B28" w:rsidRPr="004F4B28" w:rsidRDefault="004F4B28" w:rsidP="004F4B28">
      <w:pPr>
        <w:topLinePunct/>
        <w:adjustRightInd w:val="0"/>
        <w:snapToGrid w:val="0"/>
        <w:spacing w:line="360" w:lineRule="auto"/>
        <w:ind w:firstLineChars="300" w:firstLine="630"/>
        <w:rPr>
          <w:rFonts w:asciiTheme="minorEastAsia" w:hAnsiTheme="minorEastAsia"/>
          <w:szCs w:val="20"/>
        </w:rPr>
      </w:pPr>
      <w:r w:rsidRPr="004F4B28">
        <w:rPr>
          <w:rFonts w:asciiTheme="minorEastAsia" w:hAnsiTheme="minorEastAsia" w:hint="eastAsia"/>
          <w:szCs w:val="20"/>
        </w:rPr>
        <w:t>来信来访地址：中国石油大学（北京）马克思主义学院学生办公室</w:t>
      </w:r>
    </w:p>
    <w:p w:rsidR="004F4B28" w:rsidRPr="004F4B28" w:rsidRDefault="004F4B28" w:rsidP="004F4B28">
      <w:pPr>
        <w:topLinePunct/>
        <w:adjustRightInd w:val="0"/>
        <w:snapToGrid w:val="0"/>
        <w:spacing w:line="360" w:lineRule="auto"/>
        <w:ind w:firstLineChars="300" w:firstLine="630"/>
        <w:rPr>
          <w:rFonts w:asciiTheme="minorEastAsia" w:hAnsiTheme="minorEastAsia"/>
          <w:szCs w:val="20"/>
        </w:rPr>
      </w:pPr>
    </w:p>
    <w:p w:rsidR="004F4B28" w:rsidRPr="004F4B28" w:rsidRDefault="004F4B28" w:rsidP="004F4B28">
      <w:pPr>
        <w:topLinePunct/>
        <w:adjustRightInd w:val="0"/>
        <w:snapToGrid w:val="0"/>
        <w:spacing w:line="360" w:lineRule="auto"/>
        <w:ind w:firstLineChars="300" w:firstLine="630"/>
        <w:jc w:val="right"/>
        <w:rPr>
          <w:rFonts w:asciiTheme="minorEastAsia" w:hAnsiTheme="minorEastAsia"/>
          <w:szCs w:val="20"/>
        </w:rPr>
      </w:pPr>
    </w:p>
    <w:p w:rsidR="004F4B28" w:rsidRPr="004F4B28" w:rsidRDefault="004F4B28" w:rsidP="004F4B28">
      <w:pPr>
        <w:topLinePunct/>
        <w:adjustRightInd w:val="0"/>
        <w:snapToGrid w:val="0"/>
        <w:spacing w:line="360" w:lineRule="auto"/>
        <w:ind w:firstLineChars="300" w:firstLine="630"/>
        <w:jc w:val="right"/>
        <w:rPr>
          <w:rFonts w:asciiTheme="minorEastAsia" w:hAnsiTheme="minorEastAsia"/>
          <w:bCs/>
          <w:szCs w:val="20"/>
        </w:rPr>
      </w:pPr>
      <w:r w:rsidRPr="004F4B28">
        <w:rPr>
          <w:rFonts w:asciiTheme="minorEastAsia" w:hAnsiTheme="minorEastAsia" w:hint="eastAsia"/>
          <w:bCs/>
          <w:szCs w:val="20"/>
        </w:rPr>
        <w:t>马克思主义学院党委（盖章）</w:t>
      </w:r>
    </w:p>
    <w:p w:rsidR="004F4B28" w:rsidRPr="004F4B28" w:rsidRDefault="004F4B28" w:rsidP="004F4B28">
      <w:pPr>
        <w:topLinePunct/>
        <w:adjustRightInd w:val="0"/>
        <w:snapToGrid w:val="0"/>
        <w:spacing w:line="360" w:lineRule="auto"/>
        <w:ind w:firstLineChars="300" w:firstLine="630"/>
        <w:jc w:val="right"/>
        <w:rPr>
          <w:rFonts w:asciiTheme="minorEastAsia" w:hAnsiTheme="minorEastAsia"/>
          <w:bCs/>
          <w:szCs w:val="20"/>
        </w:rPr>
      </w:pPr>
      <w:r w:rsidRPr="004F4B28">
        <w:rPr>
          <w:rFonts w:asciiTheme="minorEastAsia" w:hAnsiTheme="minorEastAsia"/>
          <w:bCs/>
          <w:szCs w:val="20"/>
        </w:rPr>
        <w:t>2023</w:t>
      </w:r>
      <w:r w:rsidRPr="004F4B28">
        <w:rPr>
          <w:rFonts w:asciiTheme="minorEastAsia" w:hAnsiTheme="minorEastAsia" w:hint="eastAsia"/>
          <w:bCs/>
          <w:szCs w:val="20"/>
        </w:rPr>
        <w:t>年</w:t>
      </w:r>
      <w:r w:rsidRPr="004F4B28">
        <w:rPr>
          <w:rFonts w:asciiTheme="minorEastAsia" w:hAnsiTheme="minorEastAsia"/>
          <w:bCs/>
          <w:szCs w:val="20"/>
        </w:rPr>
        <w:t>11</w:t>
      </w:r>
      <w:r w:rsidRPr="004F4B28">
        <w:rPr>
          <w:rFonts w:asciiTheme="minorEastAsia" w:hAnsiTheme="minorEastAsia" w:hint="eastAsia"/>
          <w:bCs/>
          <w:szCs w:val="20"/>
        </w:rPr>
        <w:t>月</w:t>
      </w:r>
      <w:r w:rsidR="00E51516">
        <w:rPr>
          <w:rFonts w:asciiTheme="minorEastAsia" w:hAnsiTheme="minorEastAsia"/>
          <w:bCs/>
          <w:szCs w:val="20"/>
        </w:rPr>
        <w:t>19</w:t>
      </w:r>
      <w:bookmarkStart w:id="5" w:name="_GoBack"/>
      <w:bookmarkEnd w:id="5"/>
      <w:r w:rsidRPr="004F4B28">
        <w:rPr>
          <w:rFonts w:asciiTheme="minorEastAsia" w:hAnsiTheme="minorEastAsia" w:hint="eastAsia"/>
          <w:bCs/>
          <w:szCs w:val="20"/>
        </w:rPr>
        <w:t>日</w:t>
      </w:r>
    </w:p>
    <w:p w:rsidR="00986EBD" w:rsidRDefault="00986EBD" w:rsidP="004F4B28">
      <w:pPr>
        <w:topLinePunct/>
        <w:adjustRightInd w:val="0"/>
        <w:snapToGrid w:val="0"/>
        <w:spacing w:line="360" w:lineRule="auto"/>
        <w:ind w:firstLineChars="300" w:firstLine="630"/>
      </w:pPr>
    </w:p>
    <w:sectPr w:rsidR="00986EB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WVmNDI4MDgxYzRkMThmZDg1MzVmMzNjNjQ2NGFiYzgifQ=="/>
  </w:docVars>
  <w:rsids>
    <w:rsidRoot w:val="5A484FEC"/>
    <w:rsid w:val="5A484FEC"/>
    <w:rsid w:val="AEF657AB"/>
    <w:rsid w:val="B7EDE7E5"/>
    <w:rsid w:val="004F4B28"/>
    <w:rsid w:val="00986EBD"/>
    <w:rsid w:val="00C6728B"/>
    <w:rsid w:val="00E51516"/>
    <w:rsid w:val="104D2B34"/>
    <w:rsid w:val="28617591"/>
    <w:rsid w:val="5A484F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0A4B6B"/>
  <w15:docId w15:val="{47825F9C-4675-477E-8ADB-DA4800441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61</Words>
  <Characters>350</Characters>
  <Application>Microsoft Office Word</Application>
  <DocSecurity>0</DocSecurity>
  <Lines>2</Lines>
  <Paragraphs>1</Paragraphs>
  <ScaleCrop>false</ScaleCrop>
  <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咪噜</dc:creator>
  <cp:lastModifiedBy>Windows</cp:lastModifiedBy>
  <cp:revision>4</cp:revision>
  <dcterms:created xsi:type="dcterms:W3CDTF">2023-05-25T18:56:00Z</dcterms:created>
  <dcterms:modified xsi:type="dcterms:W3CDTF">2023-11-19T08:27:00Z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2052-6.2.2.8394</vt:lpwstr>
  </property>
  <property fmtid="{D5CDD505-2E9C-101B-9397-08002B2CF9AE}" pid="3" name="ICV">
    <vt:lpwstr>E69467BE236FCAC765805465298A6E12_43</vt:lpwstr>
  </property>
</Properties>
</file>