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before="73" w:line="532" w:lineRule="exac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32"/>
        </w:rPr>
        <w:t>：</w:t>
      </w:r>
    </w:p>
    <w:p>
      <w:pPr>
        <w:kinsoku/>
        <w:spacing w:before="73"/>
        <w:jc w:val="center"/>
        <w:rPr>
          <w:rFonts w:hint="default" w:ascii="华文中宋" w:hAnsi="华文中宋" w:eastAsia="华文中宋"/>
          <w:b/>
          <w:color w:val="C00000"/>
          <w:sz w:val="36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2"/>
        </w:rPr>
        <w:t>优秀学生基层组织事迹材料</w:t>
      </w:r>
    </w:p>
    <w:p>
      <w:pPr>
        <w:wordWrap w:val="0"/>
        <w:jc w:val="right"/>
        <w:rPr>
          <w:rFonts w:ascii="仿宋" w:hAnsi="仿宋" w:eastAsia="仿宋"/>
          <w:sz w:val="24"/>
        </w:rPr>
      </w:pPr>
    </w:p>
    <w:p>
      <w:pPr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填报日期：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日 </w:t>
      </w:r>
    </w:p>
    <w:tbl>
      <w:tblPr>
        <w:tblStyle w:val="3"/>
        <w:tblW w:w="89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7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基层组织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7443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方正中等线_GBK"/>
                <w:color w:val="A4A4A4"/>
                <w:sz w:val="24"/>
                <w:szCs w:val="24"/>
              </w:rPr>
              <w:t>示例：学校名称+院系</w:t>
            </w:r>
            <w:r>
              <w:rPr>
                <w:rFonts w:ascii="仿宋" w:hAnsi="仿宋" w:eastAsia="仿宋" w:cs="方正中等线_GBK"/>
                <w:color w:val="A4A4A4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方正中等线_GBK"/>
                <w:color w:val="A4A4A4"/>
                <w:sz w:val="24"/>
                <w:szCs w:val="24"/>
              </w:rPr>
              <w:t>专业名称</w:t>
            </w:r>
            <w:r>
              <w:rPr>
                <w:rFonts w:ascii="仿宋" w:hAnsi="仿宋" w:eastAsia="仿宋" w:cs="方正中等线_GBK"/>
                <w:color w:val="A4A4A4"/>
                <w:sz w:val="24"/>
                <w:szCs w:val="24"/>
              </w:rPr>
              <w:t>+</w:t>
            </w:r>
            <w:r>
              <w:rPr>
                <w:rFonts w:hint="eastAsia" w:ascii="仿宋" w:hAnsi="仿宋" w:eastAsia="仿宋" w:cs="方正中等线_GBK"/>
                <w:color w:val="A4A4A4"/>
                <w:sz w:val="24"/>
                <w:szCs w:val="24"/>
              </w:rPr>
              <w:t>班级</w:t>
            </w:r>
            <w:r>
              <w:rPr>
                <w:rFonts w:ascii="仿宋" w:hAnsi="仿宋" w:eastAsia="仿宋" w:cs="方正中等线_GBK"/>
                <w:color w:val="A4A4A4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方正中等线_GBK"/>
                <w:color w:val="A4A4A4"/>
                <w:sz w:val="24"/>
                <w:szCs w:val="24"/>
              </w:rPr>
              <w:t>宿舍名称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1" w:hRule="atLeast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情况简介</w:t>
            </w:r>
          </w:p>
        </w:tc>
        <w:tc>
          <w:tcPr>
            <w:tcW w:w="7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8" w:hRule="atLeast"/>
        </w:trPr>
        <w:tc>
          <w:tcPr>
            <w:tcW w:w="149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pStyle w:val="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事迹</w:t>
            </w:r>
          </w:p>
        </w:tc>
        <w:tc>
          <w:tcPr>
            <w:tcW w:w="7443" w:type="dxa"/>
            <w:noWrap w:val="0"/>
            <w:vAlign w:val="top"/>
          </w:tcPr>
          <w:p>
            <w:pPr>
              <w:rPr>
                <w:rFonts w:ascii="仿宋" w:hAnsi="仿宋" w:eastAsia="仿宋" w:cs="方正中等线_GBK"/>
                <w:color w:val="A4A4A4"/>
                <w:sz w:val="24"/>
                <w:szCs w:val="24"/>
              </w:rPr>
            </w:pPr>
            <w:r>
              <w:rPr>
                <w:rFonts w:ascii="仿宋" w:hAnsi="仿宋" w:eastAsia="仿宋" w:cs="方正中等线_GBK"/>
                <w:color w:val="A4A4A4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方正中等线_GBK"/>
                <w:color w:val="A4A4A4"/>
                <w:sz w:val="24"/>
                <w:szCs w:val="24"/>
              </w:rPr>
              <w:t>内容结合相应推荐标准，字数</w:t>
            </w:r>
            <w:r>
              <w:rPr>
                <w:rFonts w:hint="eastAsia" w:ascii="仿宋" w:hAnsi="仿宋" w:eastAsia="仿宋" w:cs="方正中等线_GBK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仿宋" w:hAnsi="仿宋" w:eastAsia="仿宋" w:cs="方正中等线_GBK"/>
                <w:b/>
                <w:bCs/>
                <w:color w:val="C0000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方正中等线_GBK"/>
                <w:b/>
                <w:bCs/>
                <w:color w:val="C00000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 w:cs="方正中等线_GBK"/>
                <w:b/>
                <w:bCs/>
                <w:color w:val="C00000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方正中等线_GBK"/>
                <w:color w:val="A4A4A4"/>
                <w:sz w:val="24"/>
                <w:szCs w:val="24"/>
              </w:rPr>
              <w:t>，可单独附页。</w:t>
            </w:r>
          </w:p>
          <w:p>
            <w:pPr>
              <w:rPr>
                <w:rFonts w:ascii="仿宋" w:hAnsi="仿宋" w:eastAsia="仿宋" w:cs="方正中等线_GBK"/>
                <w:color w:val="A4A4A4"/>
                <w:sz w:val="24"/>
                <w:szCs w:val="24"/>
              </w:rPr>
            </w:pPr>
            <w:r>
              <w:rPr>
                <w:rFonts w:hint="eastAsia" w:ascii="仿宋" w:hAnsi="仿宋" w:eastAsia="仿宋" w:cs="方正中等线_GBK"/>
                <w:color w:val="A4A4A4"/>
                <w:sz w:val="24"/>
                <w:szCs w:val="24"/>
              </w:rPr>
              <w:t>格式模板如下：</w:t>
            </w:r>
          </w:p>
          <w:p>
            <w:pPr>
              <w:spacing w:line="360" w:lineRule="auto"/>
              <w:rPr>
                <w:rFonts w:ascii="华文中宋" w:hAnsi="华文中宋" w:eastAsia="华文中宋"/>
                <w:b/>
                <w:color w:val="auto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auto"/>
                <w:sz w:val="36"/>
                <w:szCs w:val="36"/>
              </w:rPr>
              <w:t>标题：华文中宋加粗小二号</w:t>
            </w:r>
          </w:p>
          <w:p>
            <w:pPr>
              <w:spacing w:line="360" w:lineRule="auto"/>
              <w:rPr>
                <w:rFonts w:ascii="黑体" w:hAnsi="黑体" w:eastAsia="黑体"/>
                <w:b/>
                <w:color w:val="auto"/>
                <w:spacing w:val="-4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auto"/>
                <w:spacing w:val="-4"/>
                <w:sz w:val="30"/>
                <w:szCs w:val="30"/>
              </w:rPr>
              <w:t>一级标题：黑体加粗小三号，例：一、</w:t>
            </w:r>
          </w:p>
          <w:p>
            <w:pPr>
              <w:spacing w:line="360" w:lineRule="auto"/>
              <w:rPr>
                <w:rFonts w:ascii="仿宋" w:hAnsi="仿宋" w:eastAsia="仿宋" w:cs="方正中等线_GBK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方正中等线_GBK"/>
                <w:b/>
                <w:color w:val="auto"/>
                <w:sz w:val="28"/>
                <w:szCs w:val="28"/>
              </w:rPr>
              <w:t>二级标题：仿宋加粗四号，例：1.</w:t>
            </w:r>
          </w:p>
          <w:p>
            <w:pPr>
              <w:spacing w:line="360" w:lineRule="auto"/>
              <w:rPr>
                <w:rFonts w:ascii="仿宋" w:hAnsi="仿宋" w:eastAsia="仿宋" w:cs="方正中等线_GBK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正文：仿宋四号，首行缩进，全文1.</w:t>
            </w:r>
            <w:r>
              <w:rPr>
                <w:rFonts w:ascii="仿宋" w:hAnsi="仿宋" w:eastAsia="仿宋" w:cs="方正中等线_GBK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倍行距。</w:t>
            </w:r>
            <w:r>
              <w:rPr>
                <w:rFonts w:hint="eastAsia" w:ascii="仿宋" w:hAnsi="仿宋" w:eastAsia="仿宋" w:cs="方正中等线_GBK"/>
                <w:b/>
                <w:color w:val="auto"/>
                <w:sz w:val="28"/>
                <w:szCs w:val="28"/>
              </w:rPr>
              <w:t>首句若有标题需加粗。</w:t>
            </w: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例：</w:t>
            </w:r>
            <w:r>
              <w:rPr>
                <w:rFonts w:hint="eastAsia" w:ascii="仿宋" w:hAnsi="仿宋" w:eastAsia="仿宋" w:cs="方正中等线_GBK"/>
                <w:b/>
                <w:color w:val="auto"/>
                <w:sz w:val="28"/>
                <w:szCs w:val="28"/>
              </w:rPr>
              <w:t>一是XX。</w:t>
            </w: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正文.</w:t>
            </w:r>
            <w:r>
              <w:rPr>
                <w:rFonts w:ascii="仿宋" w:hAnsi="仿宋" w:eastAsia="仿宋" w:cs="方正中等线_GBK"/>
                <w:color w:val="auto"/>
                <w:sz w:val="28"/>
                <w:szCs w:val="28"/>
              </w:rPr>
              <w:t>..</w:t>
            </w:r>
          </w:p>
          <w:p>
            <w:pPr>
              <w:spacing w:line="360" w:lineRule="auto"/>
              <w:rPr>
                <w:rFonts w:hint="eastAsia" w:ascii="仿宋" w:hAnsi="仿宋" w:eastAsia="仿宋" w:cs="方正中等线_GBK"/>
                <w:color w:val="auto"/>
                <w:sz w:val="24"/>
                <w:szCs w:val="28"/>
              </w:rPr>
            </w:pPr>
            <w:r>
              <w:rPr>
                <w:rFonts w:ascii="仿宋" w:hAnsi="仿宋" w:eastAsia="仿宋" w:cs="方正中等线_GBK"/>
                <w:color w:val="auto"/>
                <w:sz w:val="24"/>
                <w:szCs w:val="28"/>
              </w:rPr>
              <w:t>照片</w:t>
            </w:r>
            <w:r>
              <w:rPr>
                <w:rFonts w:hint="eastAsia" w:ascii="仿宋" w:hAnsi="仿宋" w:eastAsia="仿宋" w:cs="方正中等线_GBK"/>
                <w:color w:val="auto"/>
                <w:sz w:val="24"/>
                <w:szCs w:val="28"/>
              </w:rPr>
              <w:t>:仿宋小四号标注照片内容，</w:t>
            </w:r>
            <w:r>
              <w:rPr>
                <w:rFonts w:ascii="仿宋" w:hAnsi="仿宋" w:eastAsia="仿宋" w:cs="方正中等线_GBK"/>
                <w:color w:val="auto"/>
                <w:sz w:val="24"/>
                <w:szCs w:val="28"/>
              </w:rPr>
              <w:t>格式</w:t>
            </w:r>
            <w:r>
              <w:rPr>
                <w:rFonts w:hint="eastAsia" w:ascii="仿宋" w:hAnsi="仿宋" w:eastAsia="仿宋" w:cs="方正中等线_GBK"/>
                <w:color w:val="auto"/>
                <w:sz w:val="24"/>
                <w:szCs w:val="28"/>
              </w:rPr>
              <w:t>为</w:t>
            </w:r>
            <w:r>
              <w:rPr>
                <w:rFonts w:ascii="仿宋" w:hAnsi="仿宋" w:eastAsia="仿宋" w:cs="方正中等线_GBK"/>
                <w:color w:val="auto"/>
                <w:sz w:val="24"/>
                <w:szCs w:val="28"/>
              </w:rPr>
              <w:t>JPEG或TIFF，像素不低于1800*1200</w:t>
            </w:r>
          </w:p>
          <w:p>
            <w:pPr>
              <w:spacing w:line="360" w:lineRule="auto"/>
              <w:rPr>
                <w:rFonts w:hint="eastAsia" w:ascii="仿宋" w:hAnsi="仿宋" w:eastAsia="仿宋" w:cs="方正中等线_GBK"/>
                <w:color w:val="auto"/>
              </w:rPr>
            </w:pPr>
            <w:r>
              <w:rPr>
                <w:rFonts w:hint="eastAsia" w:ascii="仿宋" w:hAnsi="仿宋" w:eastAsia="仿宋" w:cs="方正中等线_GBK"/>
                <w:color w:val="auto"/>
              </w:rPr>
              <w:t>页码：仿宋五号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81" w:hRule="atLeast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7443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中等线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ZmMwNjI3MjZmYzdmMGVlY2FlZGVlZWRiYTFmMzcifQ=="/>
  </w:docVars>
  <w:rsids>
    <w:rsidRoot w:val="5733101A"/>
    <w:rsid w:val="5733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2023-10-19T01:31:00Z</dcterms:created>
  <dc:creator>zhuning</dc:creator>
  <cp:lastModifiedBy>zhuning</cp:lastModifiedBy>
  <dcterms:modified xsi:type="dcterms:W3CDTF">2023-10-19T01:32:48Z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198CB3C6AAC64F8FB70ED8C290D75DC4_11</vt:lpwstr>
  </property>
</Properties>
</file>