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0F" w:rsidRPr="00FA5195" w:rsidRDefault="0051130F" w:rsidP="0051130F">
      <w:pPr>
        <w:ind w:firstLineChars="196" w:firstLine="551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FA5195">
        <w:rPr>
          <w:rFonts w:eastAsia="黑体" w:hint="eastAsia"/>
          <w:b/>
          <w:color w:val="000000" w:themeColor="text1"/>
          <w:sz w:val="28"/>
          <w:szCs w:val="28"/>
        </w:rPr>
        <w:t>工商管理学院研究生课程表</w:t>
      </w:r>
      <w:r w:rsidRPr="00FA5195">
        <w:rPr>
          <w:rFonts w:eastAsia="黑体" w:hint="eastAsia"/>
          <w:b/>
          <w:color w:val="000000" w:themeColor="text1"/>
          <w:sz w:val="28"/>
          <w:szCs w:val="28"/>
        </w:rPr>
        <w:t>201</w:t>
      </w:r>
      <w:r w:rsidR="000C3450">
        <w:rPr>
          <w:rFonts w:eastAsia="黑体" w:hint="eastAsia"/>
          <w:b/>
          <w:color w:val="000000" w:themeColor="text1"/>
          <w:sz w:val="28"/>
          <w:szCs w:val="28"/>
        </w:rPr>
        <w:t>7</w:t>
      </w:r>
      <w:r w:rsidRPr="00FA5195">
        <w:rPr>
          <w:rFonts w:eastAsia="黑体" w:hint="eastAsia"/>
          <w:b/>
          <w:color w:val="000000" w:themeColor="text1"/>
          <w:sz w:val="28"/>
          <w:szCs w:val="28"/>
        </w:rPr>
        <w:t>-201</w:t>
      </w:r>
      <w:r w:rsidR="000C3450">
        <w:rPr>
          <w:rFonts w:eastAsia="黑体" w:hint="eastAsia"/>
          <w:b/>
          <w:color w:val="000000" w:themeColor="text1"/>
          <w:sz w:val="28"/>
          <w:szCs w:val="28"/>
        </w:rPr>
        <w:t>8</w:t>
      </w:r>
      <w:r w:rsidRPr="00FA5195">
        <w:rPr>
          <w:rFonts w:eastAsia="黑体" w:hint="eastAsia"/>
          <w:b/>
          <w:color w:val="000000" w:themeColor="text1"/>
          <w:sz w:val="28"/>
          <w:szCs w:val="28"/>
        </w:rPr>
        <w:t>学年第二学期</w:t>
      </w:r>
      <w:r w:rsidR="00366516">
        <w:rPr>
          <w:rFonts w:eastAsia="黑体" w:hint="eastAsia"/>
          <w:b/>
          <w:color w:val="000000" w:themeColor="text1"/>
          <w:sz w:val="28"/>
          <w:szCs w:val="28"/>
        </w:rPr>
        <w:t>（春学期）</w:t>
      </w:r>
    </w:p>
    <w:tbl>
      <w:tblPr>
        <w:tblW w:w="11624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985"/>
        <w:gridCol w:w="1842"/>
        <w:gridCol w:w="1843"/>
        <w:gridCol w:w="1843"/>
      </w:tblGrid>
      <w:tr w:rsidR="0051130F" w:rsidRPr="00793C1F" w:rsidTr="007C197E">
        <w:trPr>
          <w:trHeight w:val="135"/>
        </w:trPr>
        <w:tc>
          <w:tcPr>
            <w:tcW w:w="283" w:type="dxa"/>
          </w:tcPr>
          <w:p w:rsidR="0051130F" w:rsidRPr="00FA5195" w:rsidRDefault="0051130F" w:rsidP="009E697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:rsidR="0051130F" w:rsidRPr="00636907" w:rsidRDefault="0051130F" w:rsidP="009E697B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3690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周一</w:t>
            </w:r>
          </w:p>
        </w:tc>
        <w:tc>
          <w:tcPr>
            <w:tcW w:w="1843" w:type="dxa"/>
          </w:tcPr>
          <w:p w:rsidR="0051130F" w:rsidRPr="00636907" w:rsidRDefault="0051130F" w:rsidP="009E697B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3690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周二</w:t>
            </w:r>
          </w:p>
        </w:tc>
        <w:tc>
          <w:tcPr>
            <w:tcW w:w="1985" w:type="dxa"/>
          </w:tcPr>
          <w:p w:rsidR="0051130F" w:rsidRPr="00636907" w:rsidRDefault="0051130F" w:rsidP="009E697B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3690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周三</w:t>
            </w:r>
          </w:p>
        </w:tc>
        <w:tc>
          <w:tcPr>
            <w:tcW w:w="1842" w:type="dxa"/>
          </w:tcPr>
          <w:p w:rsidR="0051130F" w:rsidRPr="00636907" w:rsidRDefault="0051130F" w:rsidP="009E697B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3690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周四</w:t>
            </w:r>
          </w:p>
        </w:tc>
        <w:tc>
          <w:tcPr>
            <w:tcW w:w="1843" w:type="dxa"/>
          </w:tcPr>
          <w:p w:rsidR="0051130F" w:rsidRPr="00636907" w:rsidRDefault="0051130F" w:rsidP="009E697B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3690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周五</w:t>
            </w:r>
          </w:p>
        </w:tc>
        <w:tc>
          <w:tcPr>
            <w:tcW w:w="1843" w:type="dxa"/>
          </w:tcPr>
          <w:p w:rsidR="0051130F" w:rsidRPr="00636907" w:rsidRDefault="0051130F" w:rsidP="009E697B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36907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周六</w:t>
            </w:r>
          </w:p>
        </w:tc>
      </w:tr>
      <w:tr w:rsidR="0051130F" w:rsidRPr="006B7257" w:rsidTr="007C197E">
        <w:trPr>
          <w:trHeight w:val="1592"/>
        </w:trPr>
        <w:tc>
          <w:tcPr>
            <w:tcW w:w="283" w:type="dxa"/>
          </w:tcPr>
          <w:p w:rsidR="0051130F" w:rsidRPr="006B7257" w:rsidRDefault="0051130F" w:rsidP="009E697B">
            <w:pPr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上午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1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2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节</w:t>
            </w:r>
          </w:p>
        </w:tc>
        <w:tc>
          <w:tcPr>
            <w:tcW w:w="1985" w:type="dxa"/>
          </w:tcPr>
          <w:p w:rsidR="006542AA" w:rsidRDefault="006542AA" w:rsidP="006542A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1307043</w:t>
            </w:r>
          </w:p>
          <w:p w:rsidR="006542AA" w:rsidRPr="007C197E" w:rsidRDefault="006542AA" w:rsidP="006542A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风险管理与保险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(32)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2-10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  <w:p w:rsidR="006542AA" w:rsidRPr="00636907" w:rsidRDefault="006542AA" w:rsidP="006542A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主讲教师：熊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苡</w:t>
            </w:r>
            <w:proofErr w:type="gramEnd"/>
          </w:p>
          <w:p w:rsidR="0051130F" w:rsidRPr="006542AA" w:rsidRDefault="0051130F" w:rsidP="00F85BB6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7C197E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1307043</w:t>
            </w:r>
          </w:p>
          <w:p w:rsidR="005947B8" w:rsidRPr="007C197E" w:rsidRDefault="005947B8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风险管理与保险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8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 w:rsidR="00A35AA2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  <w:p w:rsidR="005947B8" w:rsidRPr="007C197E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主讲教师：熊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苡</w:t>
            </w:r>
            <w:proofErr w:type="gramEnd"/>
          </w:p>
          <w:p w:rsidR="007C197E" w:rsidRDefault="00AF7978" w:rsidP="00AF797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1307021</w:t>
            </w:r>
          </w:p>
          <w:p w:rsidR="00AF7978" w:rsidRPr="007C197E" w:rsidRDefault="00AF7978" w:rsidP="00AF797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人力资源管理(32)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2-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>203</w:t>
            </w:r>
          </w:p>
          <w:p w:rsidR="0051130F" w:rsidRPr="007C197E" w:rsidRDefault="00AF7978" w:rsidP="00E5207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殷</w:t>
            </w:r>
            <w:proofErr w:type="gram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建平</w:t>
            </w:r>
          </w:p>
        </w:tc>
        <w:tc>
          <w:tcPr>
            <w:tcW w:w="1985" w:type="dxa"/>
          </w:tcPr>
          <w:p w:rsidR="006801EC" w:rsidRPr="006542AA" w:rsidRDefault="006801EC" w:rsidP="006801EC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1307013</w:t>
            </w:r>
          </w:p>
          <w:p w:rsidR="006801EC" w:rsidRPr="006542AA" w:rsidRDefault="006801EC" w:rsidP="006801EC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国际金融专题</w:t>
            </w:r>
          </w:p>
          <w:p w:rsidR="006801EC" w:rsidRPr="006542AA" w:rsidRDefault="006801EC" w:rsidP="006801EC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(32) 1-8  2-209</w:t>
            </w:r>
          </w:p>
          <w:p w:rsidR="0051130F" w:rsidRPr="006801EC" w:rsidRDefault="006801EC" w:rsidP="006801E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主讲教师：</w:t>
            </w:r>
            <w:proofErr w:type="gramStart"/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孙竹</w:t>
            </w:r>
            <w:proofErr w:type="gramEnd"/>
          </w:p>
        </w:tc>
        <w:tc>
          <w:tcPr>
            <w:tcW w:w="1842" w:type="dxa"/>
          </w:tcPr>
          <w:p w:rsidR="007C197E" w:rsidRDefault="00AF7978" w:rsidP="00AF797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1307021</w:t>
            </w:r>
          </w:p>
          <w:p w:rsidR="00AF7978" w:rsidRPr="007C197E" w:rsidRDefault="00AF7978" w:rsidP="00AF797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人力资源管理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>(32)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2-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>203</w:t>
            </w:r>
          </w:p>
          <w:p w:rsidR="006964FB" w:rsidRPr="007C197E" w:rsidRDefault="00AF7978" w:rsidP="00AF797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殷</w:t>
            </w:r>
            <w:proofErr w:type="gram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建平</w:t>
            </w:r>
          </w:p>
          <w:p w:rsidR="007C197E" w:rsidRDefault="005E68CB" w:rsidP="005E68C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1307146</w:t>
            </w:r>
          </w:p>
          <w:p w:rsidR="005E68CB" w:rsidRPr="007C197E" w:rsidRDefault="005E68CB" w:rsidP="005E68C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财务管理专题（32） 1-8 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>2-306</w:t>
            </w:r>
          </w:p>
          <w:p w:rsidR="0026756A" w:rsidRPr="007C197E" w:rsidRDefault="005E68CB" w:rsidP="00AF797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主讲教师：郝洪</w:t>
            </w:r>
          </w:p>
        </w:tc>
        <w:tc>
          <w:tcPr>
            <w:tcW w:w="1843" w:type="dxa"/>
          </w:tcPr>
          <w:p w:rsidR="007C197E" w:rsidRDefault="00BE1D79" w:rsidP="00BE1D7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1307133  </w:t>
            </w:r>
          </w:p>
          <w:p w:rsidR="00BE1D79" w:rsidRPr="007C197E" w:rsidRDefault="00BE1D79" w:rsidP="00BE1D7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公共关系与沟通 </w:t>
            </w:r>
          </w:p>
          <w:p w:rsidR="00BE1D79" w:rsidRPr="007C197E" w:rsidRDefault="00BE1D79" w:rsidP="00BE1D7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（32）1-8  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>4-203</w:t>
            </w:r>
          </w:p>
          <w:p w:rsidR="00BE1D79" w:rsidRPr="007C197E" w:rsidRDefault="00BE1D79" w:rsidP="00BE1D7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杨久香</w:t>
            </w:r>
            <w:proofErr w:type="gramEnd"/>
          </w:p>
          <w:p w:rsidR="00835537" w:rsidRPr="007C197E" w:rsidRDefault="00835537" w:rsidP="0083553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51130F" w:rsidRPr="007C197E" w:rsidRDefault="0051130F" w:rsidP="007A7174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                                                                         </w:t>
            </w:r>
          </w:p>
        </w:tc>
        <w:tc>
          <w:tcPr>
            <w:tcW w:w="1843" w:type="dxa"/>
          </w:tcPr>
          <w:p w:rsidR="007C197E" w:rsidRDefault="00E85FFA" w:rsidP="00E85FF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1307110 </w:t>
            </w:r>
          </w:p>
          <w:p w:rsidR="00E85FFA" w:rsidRPr="007C197E" w:rsidRDefault="00E85FFA" w:rsidP="00E85FF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审计理论与实务（48）（8周）（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793C00">
              <w:rPr>
                <w:rFonts w:asciiTheme="minorEastAsia" w:eastAsiaTheme="minorEastAsia" w:hAnsiTheme="minorEastAsia" w:hint="eastAsia"/>
                <w:b/>
                <w:szCs w:val="21"/>
              </w:rPr>
              <w:t>4-310</w:t>
            </w:r>
          </w:p>
          <w:p w:rsidR="00E85FFA" w:rsidRPr="007C197E" w:rsidRDefault="00E85FFA" w:rsidP="00E85FF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主讲教师：张璇</w:t>
            </w:r>
          </w:p>
          <w:p w:rsidR="0051130F" w:rsidRPr="007C197E" w:rsidRDefault="0051130F" w:rsidP="00C62F3D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51130F" w:rsidRPr="006B7257" w:rsidTr="007C197E">
        <w:trPr>
          <w:trHeight w:val="2823"/>
        </w:trPr>
        <w:tc>
          <w:tcPr>
            <w:tcW w:w="283" w:type="dxa"/>
          </w:tcPr>
          <w:p w:rsidR="0051130F" w:rsidRPr="006B7257" w:rsidRDefault="0051130F" w:rsidP="009E697B">
            <w:pPr>
              <w:rPr>
                <w:b/>
                <w:sz w:val="20"/>
              </w:rPr>
            </w:pP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上午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3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4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节</w:t>
            </w:r>
          </w:p>
        </w:tc>
        <w:tc>
          <w:tcPr>
            <w:tcW w:w="1985" w:type="dxa"/>
          </w:tcPr>
          <w:p w:rsidR="007C197E" w:rsidRDefault="0098395C" w:rsidP="0098395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1307014</w:t>
            </w:r>
          </w:p>
          <w:p w:rsidR="007C197E" w:rsidRDefault="0098395C" w:rsidP="0098395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国际石油合作合同</w:t>
            </w:r>
          </w:p>
          <w:p w:rsidR="0098395C" w:rsidRPr="007C197E" w:rsidRDefault="007C197E" w:rsidP="0098395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(32)1-8   </w:t>
            </w:r>
            <w:r w:rsidR="00A35AA2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213</w:t>
            </w:r>
          </w:p>
          <w:p w:rsidR="005B712B" w:rsidRPr="007C197E" w:rsidRDefault="0098395C" w:rsidP="005B712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主讲教师：陈守海</w:t>
            </w:r>
          </w:p>
          <w:p w:rsidR="007C197E" w:rsidRDefault="003E40E5" w:rsidP="00636907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1307136</w:t>
            </w:r>
          </w:p>
          <w:p w:rsidR="007C197E" w:rsidRDefault="003E40E5" w:rsidP="00636907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企业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税收筹划</w:t>
            </w:r>
          </w:p>
          <w:p w:rsidR="007C197E" w:rsidRDefault="003E40E5" w:rsidP="00636907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(32)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 w:rsidR="007C197E">
              <w:rPr>
                <w:rFonts w:asciiTheme="minorEastAsia" w:eastAsiaTheme="minorEastAsia" w:hAnsiTheme="minorEastAsia" w:hint="eastAsia"/>
                <w:b/>
                <w:szCs w:val="21"/>
              </w:rPr>
              <w:t>2-108</w:t>
            </w:r>
          </w:p>
          <w:p w:rsidR="00195E9E" w:rsidRDefault="003E40E5" w:rsidP="00636907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+学术型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)</w:t>
            </w:r>
          </w:p>
          <w:p w:rsidR="003E40E5" w:rsidRPr="007C197E" w:rsidRDefault="00195E9E" w:rsidP="00636907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主讲教师：王珮</w:t>
            </w:r>
          </w:p>
          <w:p w:rsidR="0051130F" w:rsidRPr="00F85BB6" w:rsidRDefault="0051130F" w:rsidP="006542AA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655D88" w:rsidRDefault="00655D88" w:rsidP="00655D8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1307110 </w:t>
            </w:r>
          </w:p>
          <w:p w:rsidR="00655D88" w:rsidRPr="007C197E" w:rsidRDefault="00655D88" w:rsidP="00655D8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审计理论与实务（48）（</w:t>
            </w:r>
            <w:r w:rsidR="00D55BF4">
              <w:rPr>
                <w:rFonts w:asciiTheme="minorEastAsia" w:eastAsiaTheme="minorEastAsia" w:hAnsiTheme="minorEastAsia" w:hint="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793C00">
              <w:rPr>
                <w:rFonts w:asciiTheme="minorEastAsia" w:eastAsiaTheme="minorEastAsia" w:hAnsiTheme="minorEastAsia" w:hint="eastAsia"/>
                <w:b/>
                <w:szCs w:val="21"/>
              </w:rPr>
              <w:t>4-310</w:t>
            </w:r>
          </w:p>
          <w:p w:rsidR="00655D88" w:rsidRPr="007C197E" w:rsidRDefault="00655D88" w:rsidP="00655D8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主讲教师：张璇</w:t>
            </w:r>
          </w:p>
          <w:p w:rsidR="00655D88" w:rsidRDefault="00D9252F" w:rsidP="00E11CC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1307142</w:t>
            </w:r>
          </w:p>
          <w:p w:rsidR="00D9252F" w:rsidRPr="007C197E" w:rsidRDefault="00D9252F" w:rsidP="00E11CC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能源经济管理专题（16）（博士）1-8  </w:t>
            </w:r>
            <w:r w:rsidR="003E21AE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 w:rsidR="00655D88">
              <w:rPr>
                <w:rFonts w:asciiTheme="minorEastAsia" w:eastAsiaTheme="minorEastAsia" w:hAnsiTheme="minorEastAsia" w:hint="eastAsia"/>
                <w:b/>
                <w:szCs w:val="21"/>
              </w:rPr>
              <w:t>210</w:t>
            </w:r>
          </w:p>
          <w:p w:rsidR="00E52076" w:rsidRPr="007C197E" w:rsidRDefault="00D9252F" w:rsidP="00E5207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主讲教师：冯连勇</w:t>
            </w:r>
          </w:p>
          <w:p w:rsidR="00655D88" w:rsidRDefault="00835537" w:rsidP="0083553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1307011</w:t>
            </w:r>
          </w:p>
          <w:p w:rsidR="00835537" w:rsidRPr="007C197E" w:rsidRDefault="00835537" w:rsidP="0083553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管理系统工程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="00655D88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A35AA2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2-10</w:t>
            </w:r>
            <w:r w:rsidR="00655D88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  <w:p w:rsidR="00311B9A" w:rsidRPr="007C197E" w:rsidRDefault="00835537" w:rsidP="008329D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主讲教师：唐旭</w:t>
            </w:r>
          </w:p>
          <w:p w:rsidR="00655D88" w:rsidRDefault="006B732F" w:rsidP="00D93FD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1307153</w:t>
            </w:r>
          </w:p>
          <w:p w:rsidR="00655D88" w:rsidRDefault="00311B9A" w:rsidP="00D93FD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高级微观经济学</w:t>
            </w:r>
            <w:r w:rsidR="006B732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（48）1-12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195E9E">
              <w:rPr>
                <w:rFonts w:asciiTheme="minorEastAsia" w:eastAsiaTheme="minorEastAsia" w:hAnsiTheme="minorEastAsia" w:hint="eastAsia"/>
                <w:b/>
                <w:szCs w:val="21"/>
              </w:rPr>
              <w:t>4-301</w:t>
            </w:r>
          </w:p>
          <w:p w:rsidR="00D93FD5" w:rsidRPr="007C197E" w:rsidRDefault="006B732F" w:rsidP="00D93FD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r w:rsidR="00311B9A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吴丽</w:t>
            </w:r>
            <w:proofErr w:type="gramStart"/>
            <w:r w:rsidR="00311B9A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丽</w:t>
            </w:r>
            <w:proofErr w:type="gramEnd"/>
          </w:p>
          <w:p w:rsidR="00195E9E" w:rsidRDefault="00D93FD5" w:rsidP="00D93FD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1307017</w:t>
            </w:r>
          </w:p>
          <w:p w:rsidR="00D93FD5" w:rsidRPr="007C197E" w:rsidRDefault="00195E9E" w:rsidP="00D93FD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决策支持系统(32)</w:t>
            </w:r>
            <w:r w:rsidR="00D93FD5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9-16  </w:t>
            </w:r>
            <w:r w:rsidR="005705C5">
              <w:rPr>
                <w:rFonts w:asciiTheme="minorEastAsia" w:eastAsiaTheme="minorEastAsia" w:hAnsiTheme="minorEastAsia" w:hint="eastAsia"/>
                <w:b/>
                <w:szCs w:val="21"/>
              </w:rPr>
              <w:t>4-101</w:t>
            </w:r>
          </w:p>
          <w:p w:rsidR="00D9252F" w:rsidRPr="007C197E" w:rsidRDefault="00D93FD5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r w:rsidR="00195E9E">
              <w:rPr>
                <w:rFonts w:asciiTheme="minorEastAsia" w:eastAsiaTheme="minorEastAsia" w:hAnsiTheme="minorEastAsia" w:hint="eastAsia"/>
                <w:b/>
                <w:szCs w:val="21"/>
              </w:rPr>
              <w:t>宋岑</w:t>
            </w:r>
          </w:p>
        </w:tc>
        <w:tc>
          <w:tcPr>
            <w:tcW w:w="1985" w:type="dxa"/>
          </w:tcPr>
          <w:p w:rsidR="00195E9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39070A">
              <w:rPr>
                <w:rFonts w:asciiTheme="minorEastAsia" w:eastAsiaTheme="minorEastAsia" w:hAnsiTheme="minorEastAsia" w:hint="eastAsia"/>
                <w:b/>
                <w:szCs w:val="21"/>
              </w:rPr>
              <w:t>13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07121</w:t>
            </w:r>
          </w:p>
          <w:p w:rsidR="00195E9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企业战略与信息管理专题（16）</w:t>
            </w:r>
          </w:p>
          <w:p w:rsidR="0051130F" w:rsidRPr="007C197E" w:rsidRDefault="00835537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="0051130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  <w:r w:rsidR="0051130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（博士）</w:t>
            </w:r>
            <w:r w:rsidR="00902C66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2-205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主讲教师：孙仁金</w:t>
            </w:r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1307014</w:t>
            </w:r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国际石油合作合同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(32)1-8  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213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主讲教师：陈守海</w:t>
            </w:r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1307133  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公共关系与沟通 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（32）1-8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4-203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杨久香</w:t>
            </w:r>
            <w:proofErr w:type="gramEnd"/>
          </w:p>
          <w:p w:rsidR="0051130F" w:rsidRPr="00636907" w:rsidRDefault="0051130F" w:rsidP="006801E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2" w:type="dxa"/>
          </w:tcPr>
          <w:p w:rsidR="00195E9E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1307027</w:t>
            </w:r>
          </w:p>
          <w:p w:rsidR="005947B8" w:rsidRPr="007C197E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资源与环境经济专题（32）1-8  2-</w:t>
            </w:r>
            <w:r w:rsidR="006964FB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109</w:t>
            </w:r>
          </w:p>
          <w:p w:rsidR="005947B8" w:rsidRPr="007C197E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主讲教师：熊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苡</w:t>
            </w:r>
            <w:proofErr w:type="gramEnd"/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1307017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决策支持系统(32)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9-16  </w:t>
            </w:r>
            <w:r w:rsidR="005705C5">
              <w:rPr>
                <w:rFonts w:asciiTheme="minorEastAsia" w:eastAsiaTheme="minorEastAsia" w:hAnsiTheme="minorEastAsia" w:hint="eastAsia"/>
                <w:b/>
                <w:szCs w:val="21"/>
              </w:rPr>
              <w:t>4-101</w:t>
            </w:r>
          </w:p>
          <w:p w:rsidR="0051130F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宋岑</w:t>
            </w:r>
          </w:p>
        </w:tc>
        <w:tc>
          <w:tcPr>
            <w:tcW w:w="1843" w:type="dxa"/>
          </w:tcPr>
          <w:p w:rsidR="00195E9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1307121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企业战略与信息管理专题</w:t>
            </w:r>
            <w:r w:rsidR="00902C66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(16)</w:t>
            </w:r>
            <w:r w:rsidR="00835537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-</w:t>
            </w:r>
            <w:r w:rsidR="00835537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  <w:r w:rsidR="00902C66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（博士） 2-205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主讲教师：孙仁金</w:t>
            </w:r>
          </w:p>
          <w:p w:rsidR="00195E9E" w:rsidRDefault="006964FB" w:rsidP="00BF54F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1307015 </w:t>
            </w:r>
          </w:p>
          <w:p w:rsidR="0051130F" w:rsidRPr="007C197E" w:rsidRDefault="006964FB" w:rsidP="00BF54F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技术管理与创新 （32）1-8</w:t>
            </w:r>
            <w:r w:rsidR="00195E9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793C00">
              <w:rPr>
                <w:rFonts w:asciiTheme="minorEastAsia" w:eastAsiaTheme="minorEastAsia" w:hAnsiTheme="minorEastAsia" w:hint="eastAsia"/>
                <w:b/>
                <w:szCs w:val="21"/>
              </w:rPr>
              <w:t>4-209</w:t>
            </w:r>
          </w:p>
          <w:p w:rsidR="00311B9A" w:rsidRPr="007C197E" w:rsidRDefault="006964FB" w:rsidP="00BF54F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主讲教师：高建</w:t>
            </w:r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1307153</w:t>
            </w:r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高级微观经济学（48）1-12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4-301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主讲教师：吴丽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丽</w:t>
            </w:r>
            <w:proofErr w:type="gramEnd"/>
          </w:p>
          <w:p w:rsidR="006964FB" w:rsidRPr="007C197E" w:rsidRDefault="006964FB" w:rsidP="00BF54F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7C197E" w:rsidRDefault="007C197E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1307110 </w:t>
            </w:r>
          </w:p>
          <w:p w:rsidR="007C197E" w:rsidRPr="007C197E" w:rsidRDefault="007C197E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审计理论与实务（48）（8周）（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793C00">
              <w:rPr>
                <w:rFonts w:asciiTheme="minorEastAsia" w:eastAsiaTheme="minorEastAsia" w:hAnsiTheme="minorEastAsia" w:hint="eastAsia"/>
                <w:b/>
                <w:szCs w:val="21"/>
              </w:rPr>
              <w:t>4-310</w:t>
            </w:r>
          </w:p>
          <w:p w:rsidR="007C197E" w:rsidRPr="007C197E" w:rsidRDefault="007C197E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主讲教师：张璇</w:t>
            </w:r>
          </w:p>
          <w:p w:rsidR="0051130F" w:rsidRPr="007C197E" w:rsidRDefault="0051130F" w:rsidP="00C62F3D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51130F" w:rsidRPr="006B7257" w:rsidTr="007C197E">
        <w:trPr>
          <w:trHeight w:val="274"/>
        </w:trPr>
        <w:tc>
          <w:tcPr>
            <w:tcW w:w="283" w:type="dxa"/>
          </w:tcPr>
          <w:p w:rsidR="0051130F" w:rsidRPr="006B7257" w:rsidRDefault="0051130F" w:rsidP="009E697B">
            <w:pPr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下午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5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6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节</w:t>
            </w:r>
          </w:p>
        </w:tc>
        <w:tc>
          <w:tcPr>
            <w:tcW w:w="1985" w:type="dxa"/>
          </w:tcPr>
          <w:p w:rsidR="0051130F" w:rsidRPr="00636907" w:rsidRDefault="0051130F" w:rsidP="006B732F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195E9E" w:rsidRDefault="008329DF" w:rsidP="008329D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1307066</w:t>
            </w:r>
          </w:p>
          <w:p w:rsidR="008329DF" w:rsidRPr="007C197E" w:rsidRDefault="008329DF" w:rsidP="008329D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管理经济学 （48）1-8（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6964FB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 w:rsidR="0073733D">
              <w:rPr>
                <w:rFonts w:asciiTheme="minorEastAsia" w:eastAsiaTheme="minorEastAsia" w:hAnsiTheme="minorEastAsia" w:hint="eastAsia"/>
                <w:b/>
                <w:szCs w:val="21"/>
              </w:rPr>
              <w:t>312</w:t>
            </w:r>
          </w:p>
          <w:p w:rsidR="0014180D" w:rsidRPr="007C197E" w:rsidRDefault="008329DF" w:rsidP="0014180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主讲教师：李丽红</w:t>
            </w:r>
          </w:p>
          <w:p w:rsidR="00195E9E" w:rsidRDefault="006B732F" w:rsidP="006B73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1307154</w:t>
            </w:r>
          </w:p>
          <w:p w:rsidR="0051130F" w:rsidRPr="007C197E" w:rsidRDefault="00690E70" w:rsidP="006B73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高级宏观经济学</w:t>
            </w:r>
            <w:r w:rsidR="006B732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（48）1-12</w:t>
            </w:r>
            <w:r w:rsidR="00195E9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2-203</w:t>
            </w:r>
            <w:r w:rsidR="006B732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梅应丹</w:t>
            </w:r>
            <w:proofErr w:type="gramEnd"/>
          </w:p>
        </w:tc>
        <w:tc>
          <w:tcPr>
            <w:tcW w:w="1985" w:type="dxa"/>
          </w:tcPr>
          <w:p w:rsidR="00195E9E" w:rsidRDefault="00285C36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307120</w:t>
            </w:r>
          </w:p>
          <w:p w:rsidR="00195E9E" w:rsidRDefault="00285C36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油气资源经济评价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专题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（16）</w:t>
            </w:r>
          </w:p>
          <w:p w:rsidR="00285C36" w:rsidRPr="007C197E" w:rsidRDefault="00285C36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4    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博士) </w:t>
            </w:r>
          </w:p>
          <w:p w:rsidR="00285C36" w:rsidRPr="007C197E" w:rsidRDefault="00750BBE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主楼南楼1118</w:t>
            </w:r>
          </w:p>
          <w:p w:rsidR="007A076A" w:rsidRPr="007C197E" w:rsidRDefault="00285C36" w:rsidP="007A076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</w:t>
            </w:r>
            <w:r w:rsidR="005E68CB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罗东坤</w:t>
            </w:r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1307015 </w:t>
            </w:r>
          </w:p>
          <w:p w:rsidR="00195E9E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技术管理与创新 （32）1-8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793C00">
              <w:rPr>
                <w:rFonts w:asciiTheme="minorEastAsia" w:eastAsiaTheme="minorEastAsia" w:hAnsiTheme="minorEastAsia" w:hint="eastAsia"/>
                <w:b/>
                <w:szCs w:val="21"/>
              </w:rPr>
              <w:t>4-209</w:t>
            </w:r>
          </w:p>
          <w:p w:rsidR="0051130F" w:rsidRPr="007C197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主讲教师：高建</w:t>
            </w:r>
          </w:p>
        </w:tc>
        <w:tc>
          <w:tcPr>
            <w:tcW w:w="1842" w:type="dxa"/>
          </w:tcPr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1307154</w:t>
            </w:r>
          </w:p>
          <w:p w:rsidR="00195E9E" w:rsidRDefault="00195E9E" w:rsidP="00195E9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高级宏观经济学（48）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1-12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2-203</w:t>
            </w:r>
          </w:p>
          <w:p w:rsidR="00195E9E" w:rsidRDefault="00195E9E" w:rsidP="00195E9E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梅应丹</w:t>
            </w:r>
            <w:proofErr w:type="gramEnd"/>
          </w:p>
          <w:p w:rsidR="00DD3C69" w:rsidRDefault="00DD3C69" w:rsidP="00DD3C69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1307136</w:t>
            </w:r>
          </w:p>
          <w:p w:rsidR="00DD3C69" w:rsidRDefault="00DD3C69" w:rsidP="00DD3C69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企业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税收筹划</w:t>
            </w:r>
          </w:p>
          <w:p w:rsidR="00DD3C69" w:rsidRDefault="00DD3C69" w:rsidP="00DD3C69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(32)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2-108</w:t>
            </w:r>
          </w:p>
          <w:p w:rsidR="00DD3C69" w:rsidRDefault="00DD3C69" w:rsidP="00DD3C69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+学术型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)</w:t>
            </w:r>
          </w:p>
          <w:p w:rsidR="00DD3C69" w:rsidRPr="007C197E" w:rsidRDefault="00DD3C69" w:rsidP="00DD3C69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主讲教师：王珮</w:t>
            </w:r>
          </w:p>
          <w:p w:rsidR="00195E9E" w:rsidRPr="007C197E" w:rsidRDefault="00195E9E" w:rsidP="00195E9E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  <w:p w:rsidR="00195E9E" w:rsidRPr="007C197E" w:rsidRDefault="00195E9E" w:rsidP="00195E9E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  <w:p w:rsidR="0051130F" w:rsidRPr="00195E9E" w:rsidRDefault="0051130F" w:rsidP="0014180D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D3C69" w:rsidRDefault="00285C36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1307120</w:t>
            </w:r>
          </w:p>
          <w:p w:rsidR="00DD3C69" w:rsidRDefault="00285C36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油气资源经济评价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专题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（16）</w:t>
            </w:r>
          </w:p>
          <w:p w:rsidR="00750BBE" w:rsidRPr="007C197E" w:rsidRDefault="00285C36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博士) </w:t>
            </w:r>
          </w:p>
          <w:p w:rsidR="00750BBE" w:rsidRPr="007C197E" w:rsidRDefault="00750BBE" w:rsidP="00285C3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主楼南楼1118</w:t>
            </w:r>
          </w:p>
          <w:p w:rsidR="00AF7978" w:rsidRPr="007C197E" w:rsidRDefault="000E2F80" w:rsidP="00AF797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主讲教师：罗东坤</w:t>
            </w:r>
          </w:p>
          <w:p w:rsidR="00DD3C69" w:rsidRDefault="00DD3C69" w:rsidP="00DD3C6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1307066</w:t>
            </w:r>
          </w:p>
          <w:p w:rsidR="00DD3C69" w:rsidRPr="007C197E" w:rsidRDefault="00DD3C69" w:rsidP="00DD3C6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管理经济学 （48）1-8（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）2-</w:t>
            </w:r>
            <w:r w:rsidR="0073733D">
              <w:rPr>
                <w:rFonts w:asciiTheme="minorEastAsia" w:eastAsiaTheme="minorEastAsia" w:hAnsiTheme="minorEastAsia" w:hint="eastAsia"/>
                <w:b/>
                <w:szCs w:val="21"/>
              </w:rPr>
              <w:t>312</w:t>
            </w:r>
          </w:p>
          <w:p w:rsidR="00DD3C69" w:rsidRPr="007C197E" w:rsidRDefault="00DD3C69" w:rsidP="00DD3C6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主讲教师：李丽红</w:t>
            </w:r>
          </w:p>
          <w:p w:rsidR="005705C5" w:rsidRDefault="005705C5" w:rsidP="00010655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D3C69" w:rsidRDefault="00010655" w:rsidP="0001065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1307011</w:t>
            </w:r>
          </w:p>
          <w:p w:rsidR="00010655" w:rsidRPr="007C197E" w:rsidRDefault="00010655" w:rsidP="0001065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管理系统工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程（32）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="00DD3C69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2-10</w:t>
            </w:r>
            <w:r w:rsidR="00DD3C69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  <w:p w:rsidR="0051130F" w:rsidRPr="007C197E" w:rsidRDefault="00010655" w:rsidP="0001065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主讲教师：唐旭</w:t>
            </w:r>
          </w:p>
        </w:tc>
        <w:tc>
          <w:tcPr>
            <w:tcW w:w="1843" w:type="dxa"/>
          </w:tcPr>
          <w:p w:rsidR="007C197E" w:rsidRDefault="007C197E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 xml:space="preserve">1307110 </w:t>
            </w:r>
          </w:p>
          <w:p w:rsidR="007C197E" w:rsidRPr="007C197E" w:rsidRDefault="007C197E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审计理论与实务（48）（8周）（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793C00">
              <w:rPr>
                <w:rFonts w:asciiTheme="minorEastAsia" w:eastAsiaTheme="minorEastAsia" w:hAnsiTheme="minorEastAsia" w:hint="eastAsia"/>
                <w:b/>
                <w:szCs w:val="21"/>
              </w:rPr>
              <w:t>4-310</w:t>
            </w:r>
          </w:p>
          <w:p w:rsidR="007C197E" w:rsidRPr="007C197E" w:rsidRDefault="007C197E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主讲教师：张璇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51130F" w:rsidRPr="006B7257" w:rsidTr="007C197E">
        <w:trPr>
          <w:trHeight w:val="3044"/>
        </w:trPr>
        <w:tc>
          <w:tcPr>
            <w:tcW w:w="283" w:type="dxa"/>
          </w:tcPr>
          <w:p w:rsidR="0051130F" w:rsidRPr="006B7257" w:rsidRDefault="0051130F" w:rsidP="009E697B">
            <w:pPr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lastRenderedPageBreak/>
              <w:t>下午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7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8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节</w:t>
            </w:r>
          </w:p>
        </w:tc>
        <w:tc>
          <w:tcPr>
            <w:tcW w:w="1985" w:type="dxa"/>
          </w:tcPr>
          <w:p w:rsidR="00DD3C69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1307042</w:t>
            </w:r>
          </w:p>
          <w:p w:rsidR="00DD3C69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项目融资专题</w:t>
            </w:r>
          </w:p>
          <w:p w:rsidR="0051130F" w:rsidRPr="007C197E" w:rsidRDefault="00DD3C69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（32）1-8   </w:t>
            </w:r>
            <w:r w:rsidR="00750BBE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2-10</w:t>
            </w:r>
            <w:r w:rsidR="006C6400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  <w:p w:rsidR="0026756A" w:rsidRPr="007C197E" w:rsidRDefault="0051130F" w:rsidP="0026756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主讲教师：刘林</w:t>
            </w:r>
          </w:p>
          <w:p w:rsidR="00DD3C69" w:rsidRDefault="006B732F" w:rsidP="006B73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1307146</w:t>
            </w:r>
          </w:p>
          <w:p w:rsidR="00DD3C69" w:rsidRDefault="006B732F" w:rsidP="006B73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财务管理专题</w:t>
            </w:r>
          </w:p>
          <w:p w:rsidR="006B732F" w:rsidRPr="007C197E" w:rsidRDefault="006B732F" w:rsidP="006B73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（32） 1-8 </w:t>
            </w:r>
            <w:r w:rsidR="00DD3C69">
              <w:rPr>
                <w:rFonts w:asciiTheme="minorEastAsia" w:eastAsiaTheme="minorEastAsia" w:hAnsiTheme="minorEastAsia" w:hint="eastAsia"/>
                <w:b/>
                <w:szCs w:val="21"/>
              </w:rPr>
              <w:t>2-306</w:t>
            </w:r>
          </w:p>
          <w:p w:rsidR="006B732F" w:rsidRPr="007C197E" w:rsidRDefault="006B732F" w:rsidP="006B73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主讲教师：郝洪</w:t>
            </w:r>
          </w:p>
          <w:p w:rsidR="0051130F" w:rsidRPr="007C197E" w:rsidRDefault="0051130F" w:rsidP="00D13D18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D3C69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1307027</w:t>
            </w:r>
          </w:p>
          <w:p w:rsidR="005947B8" w:rsidRPr="007C197E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资源与环境经济专题（32）1-8  2-</w:t>
            </w:r>
            <w:r w:rsidR="006C6400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109</w:t>
            </w:r>
          </w:p>
          <w:p w:rsidR="005947B8" w:rsidRPr="007C197E" w:rsidRDefault="005947B8" w:rsidP="005947B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主讲教师：熊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苡</w:t>
            </w:r>
            <w:proofErr w:type="gramEnd"/>
          </w:p>
          <w:p w:rsidR="005052EA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1307066</w:t>
            </w:r>
          </w:p>
          <w:p w:rsidR="005052EA" w:rsidRPr="007C197E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管理经济学 （48）1-8（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）2-</w:t>
            </w:r>
            <w:r w:rsidR="0073733D">
              <w:rPr>
                <w:rFonts w:asciiTheme="minorEastAsia" w:eastAsiaTheme="minorEastAsia" w:hAnsiTheme="minorEastAsia" w:hint="eastAsia"/>
                <w:b/>
                <w:szCs w:val="21"/>
              </w:rPr>
              <w:t>312</w:t>
            </w:r>
          </w:p>
          <w:p w:rsidR="0051130F" w:rsidRPr="007C197E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主讲教师：李丽红</w:t>
            </w:r>
          </w:p>
        </w:tc>
        <w:tc>
          <w:tcPr>
            <w:tcW w:w="1985" w:type="dxa"/>
          </w:tcPr>
          <w:p w:rsidR="00DD3C69" w:rsidRDefault="00DD3C69" w:rsidP="00DD3C6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1307042</w:t>
            </w:r>
          </w:p>
          <w:p w:rsidR="00DD3C69" w:rsidRDefault="00DD3C69" w:rsidP="00DD3C6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项目融资专题</w:t>
            </w:r>
          </w:p>
          <w:p w:rsidR="00DD3C69" w:rsidRPr="007C197E" w:rsidRDefault="00DD3C69" w:rsidP="00DD3C6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（32）1-8  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2-107</w:t>
            </w:r>
          </w:p>
          <w:p w:rsidR="00DD3C69" w:rsidRPr="007C197E" w:rsidRDefault="00DD3C69" w:rsidP="00DD3C6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主讲教师：刘林</w:t>
            </w:r>
          </w:p>
          <w:p w:rsidR="0051130F" w:rsidRPr="00DD3C69" w:rsidRDefault="0051130F" w:rsidP="00BC6BCA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2" w:type="dxa"/>
          </w:tcPr>
          <w:p w:rsidR="005052EA" w:rsidRDefault="00A6794E" w:rsidP="00A6794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1307134</w:t>
            </w:r>
          </w:p>
          <w:p w:rsidR="005052EA" w:rsidRDefault="00A6794E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国际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财务报告准则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专题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</w:p>
          <w:p w:rsidR="005052EA" w:rsidRPr="007C197E" w:rsidRDefault="00A6794E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="005052EA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2-108</w:t>
            </w:r>
          </w:p>
          <w:p w:rsidR="00A6794E" w:rsidRPr="007C197E" w:rsidRDefault="00A6794E" w:rsidP="00A6794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+学术型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)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</w:p>
          <w:p w:rsidR="006801EC" w:rsidRPr="006542AA" w:rsidRDefault="00A6794E" w:rsidP="006801EC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张先美</w:t>
            </w:r>
            <w:r w:rsidR="006801EC"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1307013</w:t>
            </w:r>
          </w:p>
          <w:p w:rsidR="006801EC" w:rsidRPr="006542AA" w:rsidRDefault="006801EC" w:rsidP="006801EC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国际金融专题(32) 1-8  2-209</w:t>
            </w:r>
          </w:p>
          <w:p w:rsidR="0051130F" w:rsidRPr="006801EC" w:rsidRDefault="006801EC" w:rsidP="00A6794E">
            <w:pP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主讲教师：</w:t>
            </w:r>
            <w:proofErr w:type="gramStart"/>
            <w:r w:rsidRPr="006542AA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孙竹</w:t>
            </w:r>
            <w:proofErr w:type="gramEnd"/>
          </w:p>
        </w:tc>
        <w:tc>
          <w:tcPr>
            <w:tcW w:w="1843" w:type="dxa"/>
          </w:tcPr>
          <w:p w:rsidR="0051130F" w:rsidRPr="006801EC" w:rsidRDefault="0051130F" w:rsidP="006801EC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5052EA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1307122  </w:t>
            </w:r>
          </w:p>
          <w:p w:rsidR="005052EA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金融工程与能源金融专题（16）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1-8（博士） </w:t>
            </w:r>
            <w:r w:rsidR="007754E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 w:rsidR="00C562E0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="007754E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03</w:t>
            </w:r>
          </w:p>
          <w:p w:rsidR="007C197E" w:rsidRDefault="0051130F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主讲教师：王震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="007C197E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1307110 </w:t>
            </w:r>
          </w:p>
          <w:p w:rsidR="007C197E" w:rsidRPr="007C197E" w:rsidRDefault="007C197E" w:rsidP="007C197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审计理论与实务（48）（8周）（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793C00">
              <w:rPr>
                <w:rFonts w:asciiTheme="minorEastAsia" w:eastAsiaTheme="minorEastAsia" w:hAnsiTheme="minorEastAsia" w:hint="eastAsia"/>
                <w:b/>
                <w:szCs w:val="21"/>
              </w:rPr>
              <w:t>4-310</w:t>
            </w:r>
          </w:p>
          <w:p w:rsidR="0051130F" w:rsidRPr="007C197E" w:rsidRDefault="007C197E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主讲教师：张璇</w:t>
            </w:r>
          </w:p>
        </w:tc>
      </w:tr>
      <w:tr w:rsidR="0051130F" w:rsidRPr="006B7257" w:rsidTr="007C197E">
        <w:trPr>
          <w:trHeight w:val="4823"/>
        </w:trPr>
        <w:tc>
          <w:tcPr>
            <w:tcW w:w="283" w:type="dxa"/>
          </w:tcPr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</w:p>
          <w:p w:rsidR="0051130F" w:rsidRPr="006B7257" w:rsidRDefault="0051130F" w:rsidP="009E697B">
            <w:pPr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晚上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9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1011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  <w:r w:rsidRPr="006B7257">
              <w:rPr>
                <w:rFonts w:hint="eastAsia"/>
                <w:b/>
                <w:sz w:val="20"/>
              </w:rPr>
              <w:t>节</w:t>
            </w: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</w:p>
          <w:p w:rsidR="0051130F" w:rsidRPr="006B7257" w:rsidRDefault="0051130F" w:rsidP="009E697B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5052EA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1307100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产业组织理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论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（48）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="007754E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2-312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51130F" w:rsidRPr="007C197E" w:rsidRDefault="0051130F" w:rsidP="008329D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主讲教师：刘林</w:t>
            </w:r>
          </w:p>
          <w:p w:rsidR="005052EA" w:rsidRDefault="00787C1A" w:rsidP="00D13D1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1307108</w:t>
            </w:r>
          </w:p>
          <w:p w:rsidR="005052EA" w:rsidRDefault="0098395C" w:rsidP="00D13D1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管理会计理论与实务（48）</w:t>
            </w:r>
          </w:p>
          <w:p w:rsidR="00E45A44" w:rsidRPr="007C197E" w:rsidRDefault="00787C1A" w:rsidP="00D13D1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1-8</w:t>
            </w:r>
            <w:r w:rsidR="00D13D18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  <w:p w:rsidR="00787C1A" w:rsidRPr="007C197E" w:rsidRDefault="005052EA" w:rsidP="00D13D18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4-</w:t>
            </w:r>
            <w:r w:rsidR="00E45A44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201（三节）</w:t>
            </w:r>
          </w:p>
          <w:p w:rsidR="005052EA" w:rsidRDefault="00787C1A" w:rsidP="00CF690D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孙梅</w:t>
            </w:r>
            <w:proofErr w:type="gramEnd"/>
            <w:r w:rsidR="00D13D18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 w:rsidR="00CF690D" w:rsidRPr="007C197E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1307034</w:t>
            </w:r>
          </w:p>
          <w:p w:rsidR="00A343A0" w:rsidRDefault="00CF690D" w:rsidP="00CF690D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Cs w:val="21"/>
              </w:rPr>
            </w:pPr>
            <w:r w:rsidRPr="007C197E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Cs w:val="21"/>
              </w:rPr>
              <w:t>市场营销学</w:t>
            </w:r>
            <w:r w:rsidR="00A343A0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(32)</w:t>
            </w:r>
          </w:p>
          <w:p w:rsidR="00CF690D" w:rsidRPr="007C197E" w:rsidRDefault="00CF690D" w:rsidP="00CF690D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Cs w:val="21"/>
              </w:rPr>
            </w:pPr>
            <w:r w:rsidRPr="007C197E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1-11</w:t>
            </w:r>
            <w:r w:rsidR="00A343A0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2-</w:t>
            </w:r>
            <w:r w:rsidR="005052EA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213</w:t>
            </w:r>
            <w:r w:rsidR="00A343A0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（三节）</w:t>
            </w:r>
            <w:r w:rsidRPr="007C197E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Cs w:val="21"/>
              </w:rPr>
              <w:t>主讲教师:牛琦彬</w:t>
            </w:r>
          </w:p>
          <w:p w:rsidR="005052EA" w:rsidRDefault="005A4A31" w:rsidP="005A4A3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1307118</w:t>
            </w:r>
          </w:p>
          <w:p w:rsidR="005052EA" w:rsidRDefault="005A4A31" w:rsidP="005A4A3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管理科学理论与方法（32）</w:t>
            </w:r>
          </w:p>
          <w:p w:rsidR="005052EA" w:rsidRDefault="005A4A31" w:rsidP="005A4A3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1-11（博士）</w:t>
            </w:r>
          </w:p>
          <w:p w:rsidR="005A4A31" w:rsidRPr="007C197E" w:rsidRDefault="005A4A31" w:rsidP="005A4A3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 w:rsidR="005705C5">
              <w:rPr>
                <w:rFonts w:asciiTheme="minorEastAsia" w:eastAsiaTheme="minorEastAsia" w:hAnsiTheme="minorEastAsia" w:hint="eastAsia"/>
                <w:b/>
                <w:szCs w:val="21"/>
              </w:rPr>
              <w:t>103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51130F" w:rsidRPr="007C197E" w:rsidRDefault="005A4A31" w:rsidP="005A4A3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主讲教师：赵晓丽</w:t>
            </w:r>
          </w:p>
        </w:tc>
        <w:tc>
          <w:tcPr>
            <w:tcW w:w="1843" w:type="dxa"/>
          </w:tcPr>
          <w:p w:rsidR="005052EA" w:rsidRDefault="0051130F" w:rsidP="00636907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1307024</w:t>
            </w:r>
          </w:p>
          <w:p w:rsidR="00A95BFC" w:rsidRDefault="0051130F" w:rsidP="00A95BFC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项目管理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</w:p>
          <w:p w:rsidR="0051130F" w:rsidRPr="007C197E" w:rsidRDefault="0051130F" w:rsidP="00A95BFC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1-6</w:t>
            </w:r>
            <w:r w:rsidR="005052EA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4-</w:t>
            </w:r>
            <w:r w:rsidR="00A95BFC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  <w:r w:rsidR="00D9419D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51130F" w:rsidRPr="007C197E" w:rsidRDefault="0051130F" w:rsidP="00636907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主讲教师：罗东坤</w:t>
            </w:r>
          </w:p>
          <w:p w:rsidR="005052EA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1307108</w:t>
            </w:r>
          </w:p>
          <w:p w:rsidR="005052EA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管理会计理论与实务（48）</w:t>
            </w:r>
          </w:p>
          <w:p w:rsidR="005052EA" w:rsidRPr="007C197E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1-8  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  <w:p w:rsidR="005052EA" w:rsidRPr="007C197E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201（三节）</w:t>
            </w:r>
          </w:p>
          <w:p w:rsidR="008329DF" w:rsidRPr="007C197E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主讲教师：孙梅</w:t>
            </w:r>
          </w:p>
          <w:p w:rsidR="00A95BFC" w:rsidRDefault="00787C1A" w:rsidP="0014561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14561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1307137</w:t>
            </w:r>
          </w:p>
          <w:p w:rsidR="0014561C" w:rsidRPr="007C197E" w:rsidRDefault="0014561C" w:rsidP="0014561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区域经济合作与发展专题（32</w:t>
            </w:r>
            <w:r w:rsidR="00A95BFC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1-11</w:t>
            </w:r>
            <w:r w:rsidR="00A95BFC">
              <w:rPr>
                <w:rFonts w:asciiTheme="minorEastAsia" w:eastAsiaTheme="minorEastAsia" w:hAnsiTheme="minorEastAsia" w:hint="eastAsia"/>
                <w:b/>
                <w:szCs w:val="21"/>
              </w:rPr>
              <w:t>4-</w:t>
            </w:r>
            <w:r w:rsidR="00E45A44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203（三节）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  <w:p w:rsidR="00993832" w:rsidRPr="007C197E" w:rsidRDefault="0014561C" w:rsidP="0014561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主讲教师：郭庆方</w:t>
            </w:r>
          </w:p>
          <w:p w:rsidR="00A95BFC" w:rsidRDefault="00E45A44" w:rsidP="001B104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1307035 </w:t>
            </w:r>
          </w:p>
          <w:p w:rsidR="00A343A0" w:rsidRDefault="00E45A44" w:rsidP="001B104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投资学（32）</w:t>
            </w:r>
            <w:r w:rsidR="00A95BFC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-1</w:t>
            </w:r>
            <w:r w:rsidR="00A95BFC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  <w:p w:rsidR="00E45A44" w:rsidRPr="007C197E" w:rsidRDefault="00E45A44" w:rsidP="001B104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2-312</w:t>
            </w:r>
            <w:r w:rsidR="00A343A0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E45A44" w:rsidRPr="007C197E" w:rsidRDefault="00E45A44" w:rsidP="00B24A34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主讲教师：郑</w:t>
            </w:r>
            <w:r w:rsidR="00B24A34">
              <w:rPr>
                <w:rFonts w:asciiTheme="minorEastAsia" w:eastAsiaTheme="minorEastAsia" w:hAnsiTheme="minorEastAsia" w:hint="eastAsia"/>
                <w:b/>
                <w:szCs w:val="21"/>
              </w:rPr>
              <w:t>仕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敏</w:t>
            </w:r>
          </w:p>
        </w:tc>
        <w:tc>
          <w:tcPr>
            <w:tcW w:w="1985" w:type="dxa"/>
          </w:tcPr>
          <w:p w:rsidR="00A95BFC" w:rsidRDefault="00A95BFC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1307100</w:t>
            </w:r>
          </w:p>
          <w:p w:rsidR="00A95BFC" w:rsidRPr="007C197E" w:rsidRDefault="00A95BFC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产业组织理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论（48）</w:t>
            </w:r>
          </w:p>
          <w:p w:rsidR="00A95BFC" w:rsidRPr="007C197E" w:rsidRDefault="00A95BFC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2-312（三节）</w:t>
            </w:r>
          </w:p>
          <w:p w:rsidR="00A95BFC" w:rsidRPr="007C197E" w:rsidRDefault="00A95BFC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主讲教师：刘林</w:t>
            </w:r>
          </w:p>
          <w:p w:rsidR="00A95BFC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1307119</w:t>
            </w:r>
          </w:p>
          <w:p w:rsidR="00A95BFC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cs="Arial"/>
                <w:b/>
                <w:szCs w:val="21"/>
              </w:rPr>
              <w:t>系统科学理论与方法专题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（16）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  <w:p w:rsidR="0051130F" w:rsidRPr="00A95BFC" w:rsidRDefault="0051130F" w:rsidP="009E697B">
            <w:pPr>
              <w:rPr>
                <w:rFonts w:asciiTheme="minorEastAsia" w:eastAsiaTheme="minorEastAsia" w:hAnsiTheme="minorEastAsia" w:cs="Arial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(博士)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7754E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2-10</w:t>
            </w:r>
            <w:r w:rsidR="00A95BFC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r w:rsidR="00010655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唐旭</w:t>
            </w:r>
          </w:p>
          <w:p w:rsidR="005052EA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1307134</w:t>
            </w:r>
          </w:p>
          <w:p w:rsidR="005052EA" w:rsidRPr="007C197E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国际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财务报告准则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专题 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(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+学术型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)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A343A0">
              <w:rPr>
                <w:rFonts w:asciiTheme="minorEastAsia" w:eastAsiaTheme="minorEastAsia" w:hAnsiTheme="minorEastAsia" w:hint="eastAsia"/>
                <w:b/>
                <w:szCs w:val="21"/>
              </w:rPr>
              <w:t>2-108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="00A343A0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5705C5" w:rsidRDefault="005052EA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张先美</w:t>
            </w:r>
            <w:r w:rsidR="005705C5">
              <w:rPr>
                <w:rFonts w:asciiTheme="minorEastAsia" w:eastAsiaTheme="minorEastAsia" w:hAnsiTheme="minorEastAsia" w:hint="eastAsia"/>
                <w:b/>
                <w:szCs w:val="21"/>
              </w:rPr>
              <w:t>1307099</w:t>
            </w:r>
          </w:p>
          <w:p w:rsidR="005705C5" w:rsidRDefault="006152E6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物流与供应链管理</w:t>
            </w:r>
            <w:r w:rsidR="005705C5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（32）1-11 </w:t>
            </w:r>
          </w:p>
          <w:p w:rsidR="0051130F" w:rsidRDefault="005705C5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2-211（三节）</w:t>
            </w:r>
          </w:p>
          <w:p w:rsidR="005705C5" w:rsidRPr="007C197E" w:rsidRDefault="005705C5" w:rsidP="005052E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主讲教师：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余祖德</w:t>
            </w:r>
            <w:proofErr w:type="gramEnd"/>
          </w:p>
        </w:tc>
        <w:tc>
          <w:tcPr>
            <w:tcW w:w="1842" w:type="dxa"/>
          </w:tcPr>
          <w:p w:rsidR="00A95BFC" w:rsidRDefault="00A95BFC" w:rsidP="00A95BFC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1307024</w:t>
            </w:r>
          </w:p>
          <w:p w:rsidR="00A95BFC" w:rsidRDefault="00A95BFC" w:rsidP="00A95BFC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项目管理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</w:p>
          <w:p w:rsidR="00A95BFC" w:rsidRPr="007C197E" w:rsidRDefault="00A95BFC" w:rsidP="00A95BFC">
            <w:pPr>
              <w:ind w:left="105" w:hangingChars="50" w:hanging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1-6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4-10</w:t>
            </w:r>
            <w:r w:rsidR="00D9419D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B823F1" w:rsidRPr="00636907" w:rsidRDefault="00A95BFC" w:rsidP="008D2614">
            <w:pP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主讲教师：罗东坤</w:t>
            </w:r>
            <w:bookmarkStart w:id="0" w:name="_GoBack"/>
            <w:bookmarkEnd w:id="0"/>
          </w:p>
          <w:p w:rsidR="00A95BFC" w:rsidRDefault="00A95BFC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1307110 </w:t>
            </w:r>
          </w:p>
          <w:p w:rsidR="00A343A0" w:rsidRDefault="00A95BFC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审计理论与实务（48）（</w:t>
            </w:r>
            <w:r w:rsidR="00D55BF4">
              <w:rPr>
                <w:rFonts w:asciiTheme="minorEastAsia" w:eastAsiaTheme="minorEastAsia" w:hAnsiTheme="minorEastAsia" w:hint="eastAsia"/>
                <w:b/>
                <w:szCs w:val="21"/>
              </w:rPr>
              <w:t>1-8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）（</w:t>
            </w:r>
            <w:proofErr w:type="spell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MPAcc</w:t>
            </w:r>
            <w:proofErr w:type="spell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  <w:p w:rsidR="00A95BFC" w:rsidRPr="007C197E" w:rsidRDefault="00793C00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4-310</w:t>
            </w:r>
            <w:r w:rsidR="00A343A0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D367D2" w:rsidRPr="00636907" w:rsidRDefault="00A95BFC" w:rsidP="00A95BF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主讲教师：张璇</w:t>
            </w:r>
          </w:p>
          <w:p w:rsidR="00793C00" w:rsidRDefault="00793C00" w:rsidP="00793C0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1307022</w:t>
            </w:r>
          </w:p>
          <w:p w:rsidR="00793C00" w:rsidRDefault="00793C00" w:rsidP="00793C0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审计学</w:t>
            </w:r>
            <w:proofErr w:type="gramEnd"/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专题</w:t>
            </w:r>
          </w:p>
          <w:p w:rsidR="00793C00" w:rsidRDefault="00793C00" w:rsidP="00793C0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（32）1-1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  <w:p w:rsidR="00793C00" w:rsidRPr="007C197E" w:rsidRDefault="00793C00" w:rsidP="00793C00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104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24665F" w:rsidRDefault="00793C00" w:rsidP="007579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主讲教师：王云秀</w:t>
            </w:r>
          </w:p>
          <w:p w:rsidR="00936D7B" w:rsidRDefault="00936D7B" w:rsidP="007579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1307056 </w:t>
            </w:r>
          </w:p>
          <w:p w:rsidR="00936D7B" w:rsidRDefault="00936D7B" w:rsidP="007579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统计软件及应用</w:t>
            </w:r>
          </w:p>
          <w:p w:rsidR="00936D7B" w:rsidRDefault="00936D7B" w:rsidP="007579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(32)9-19 </w:t>
            </w:r>
          </w:p>
          <w:p w:rsidR="00936D7B" w:rsidRDefault="00936D7B" w:rsidP="007579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4-103(三节)</w:t>
            </w:r>
          </w:p>
          <w:p w:rsidR="00936D7B" w:rsidRPr="00636907" w:rsidRDefault="00936D7B" w:rsidP="0075792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主讲教师：沈庆宁</w:t>
            </w:r>
          </w:p>
        </w:tc>
        <w:tc>
          <w:tcPr>
            <w:tcW w:w="1843" w:type="dxa"/>
          </w:tcPr>
          <w:p w:rsidR="00A95BFC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1307049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/>
                <w:b/>
                <w:szCs w:val="21"/>
              </w:rPr>
              <w:t>天然气经济专题</w:t>
            </w:r>
            <w:r w:rsidR="00AB0B7C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1-11        </w:t>
            </w:r>
          </w:p>
          <w:p w:rsidR="007A076A" w:rsidRPr="007C197E" w:rsidRDefault="007A076A" w:rsidP="007A076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主楼南楼1022</w:t>
            </w:r>
          </w:p>
          <w:p w:rsidR="0051130F" w:rsidRPr="007C197E" w:rsidRDefault="007754EC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主讲教师：刘毅军</w:t>
            </w:r>
          </w:p>
          <w:p w:rsidR="00A95BFC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1307044</w:t>
            </w:r>
          </w:p>
          <w:p w:rsidR="0039070A" w:rsidRDefault="00D9419D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管理信息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系统</w:t>
            </w:r>
          </w:p>
          <w:p w:rsidR="0039070A" w:rsidRDefault="00AB0B7C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</w:t>
            </w:r>
            <w:r w:rsidR="00A95BFC">
              <w:rPr>
                <w:rFonts w:asciiTheme="minorEastAsia" w:eastAsiaTheme="minorEastAsia" w:hAnsiTheme="minorEastAsia" w:hint="eastAsia"/>
                <w:b/>
                <w:szCs w:val="21"/>
              </w:rPr>
              <w:t>)</w:t>
            </w:r>
            <w:r w:rsidR="00A343A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</w:t>
            </w:r>
            <w:r w:rsidR="008A721B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  <w:r w:rsidR="0051130F" w:rsidRPr="007C197E">
              <w:rPr>
                <w:rFonts w:asciiTheme="minorEastAsia" w:eastAsiaTheme="minorEastAsia" w:hAnsiTheme="minorEastAsia"/>
                <w:b/>
                <w:szCs w:val="21"/>
              </w:rPr>
              <w:t>-1</w:t>
            </w:r>
            <w:r w:rsidR="008A721B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  <w:p w:rsidR="0051130F" w:rsidRPr="007C197E" w:rsidRDefault="007754EC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2-204</w:t>
            </w:r>
            <w:r w:rsidR="00A343A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</w:t>
            </w:r>
            <w:r w:rsidR="0051130F" w:rsidRPr="007C197E">
              <w:rPr>
                <w:rFonts w:asciiTheme="minorEastAsia" w:eastAsiaTheme="minorEastAsia" w:hAnsiTheme="minorEastAsia"/>
                <w:b/>
                <w:szCs w:val="21"/>
              </w:rPr>
              <w:t>(三节)</w:t>
            </w:r>
            <w:r w:rsidR="0051130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主讲教师：宫雨</w:t>
            </w:r>
          </w:p>
          <w:p w:rsidR="0039070A" w:rsidRDefault="006C6740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1307143</w:t>
            </w:r>
          </w:p>
          <w:p w:rsidR="0039070A" w:rsidRDefault="006C6740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会计实证研究方法</w:t>
            </w:r>
            <w:r w:rsidR="0051130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（32）</w:t>
            </w:r>
            <w:r w:rsidR="00295B02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="0051130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-1</w:t>
            </w:r>
            <w:r w:rsidR="00295B02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  <w:p w:rsidR="0051130F" w:rsidRPr="007C197E" w:rsidRDefault="007754EC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2-10</w:t>
            </w:r>
            <w:r w:rsidR="00E45A44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  <w:r w:rsidR="0051130F"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（三节）</w:t>
            </w:r>
          </w:p>
          <w:p w:rsidR="0051130F" w:rsidRPr="007C197E" w:rsidRDefault="0051130F" w:rsidP="009E697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C197E">
              <w:rPr>
                <w:rFonts w:asciiTheme="minorEastAsia" w:eastAsiaTheme="minorEastAsia" w:hAnsiTheme="minorEastAsia" w:hint="eastAsia"/>
                <w:b/>
                <w:szCs w:val="21"/>
              </w:rPr>
              <w:t>主讲教师：吕鹏</w:t>
            </w:r>
          </w:p>
          <w:p w:rsidR="0051130F" w:rsidRPr="007C197E" w:rsidRDefault="0051130F" w:rsidP="00384F45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51130F" w:rsidRPr="007C197E" w:rsidRDefault="0051130F" w:rsidP="00B823F1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51130F" w:rsidRPr="006B7257" w:rsidRDefault="0051130F" w:rsidP="0051130F"/>
    <w:p w:rsidR="00455142" w:rsidRPr="006B7257" w:rsidRDefault="00455142"/>
    <w:sectPr w:rsidR="00455142" w:rsidRPr="006B7257" w:rsidSect="0045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81" w:rsidRDefault="009C7181" w:rsidP="0051130F">
      <w:r>
        <w:separator/>
      </w:r>
    </w:p>
  </w:endnote>
  <w:endnote w:type="continuationSeparator" w:id="0">
    <w:p w:rsidR="009C7181" w:rsidRDefault="009C7181" w:rsidP="0051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81" w:rsidRDefault="009C7181" w:rsidP="0051130F">
      <w:r>
        <w:separator/>
      </w:r>
    </w:p>
  </w:footnote>
  <w:footnote w:type="continuationSeparator" w:id="0">
    <w:p w:rsidR="009C7181" w:rsidRDefault="009C7181" w:rsidP="00511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30F"/>
    <w:rsid w:val="00006C3D"/>
    <w:rsid w:val="00010655"/>
    <w:rsid w:val="0001571D"/>
    <w:rsid w:val="00026F2A"/>
    <w:rsid w:val="0003422C"/>
    <w:rsid w:val="00035CE4"/>
    <w:rsid w:val="000539DA"/>
    <w:rsid w:val="00074605"/>
    <w:rsid w:val="0009053F"/>
    <w:rsid w:val="0009469F"/>
    <w:rsid w:val="000A262E"/>
    <w:rsid w:val="000A3A7C"/>
    <w:rsid w:val="000B47C3"/>
    <w:rsid w:val="000C3450"/>
    <w:rsid w:val="000C3718"/>
    <w:rsid w:val="000D1865"/>
    <w:rsid w:val="000E2F80"/>
    <w:rsid w:val="000E6EED"/>
    <w:rsid w:val="000F01D4"/>
    <w:rsid w:val="001007C3"/>
    <w:rsid w:val="00103604"/>
    <w:rsid w:val="0014180D"/>
    <w:rsid w:val="0014561C"/>
    <w:rsid w:val="00145D32"/>
    <w:rsid w:val="0015106A"/>
    <w:rsid w:val="0015687F"/>
    <w:rsid w:val="00164537"/>
    <w:rsid w:val="00182F2E"/>
    <w:rsid w:val="00195E9E"/>
    <w:rsid w:val="00196C15"/>
    <w:rsid w:val="001B104E"/>
    <w:rsid w:val="001B2114"/>
    <w:rsid w:val="001B27B2"/>
    <w:rsid w:val="001B3370"/>
    <w:rsid w:val="001C36CC"/>
    <w:rsid w:val="001E18E2"/>
    <w:rsid w:val="001F38B1"/>
    <w:rsid w:val="00214F54"/>
    <w:rsid w:val="002223E9"/>
    <w:rsid w:val="002308AB"/>
    <w:rsid w:val="00240AEE"/>
    <w:rsid w:val="0024665F"/>
    <w:rsid w:val="002618EB"/>
    <w:rsid w:val="00266ED4"/>
    <w:rsid w:val="0026756A"/>
    <w:rsid w:val="002775B9"/>
    <w:rsid w:val="002841AF"/>
    <w:rsid w:val="00285C36"/>
    <w:rsid w:val="00295B02"/>
    <w:rsid w:val="002A1D64"/>
    <w:rsid w:val="002B7728"/>
    <w:rsid w:val="002C33F9"/>
    <w:rsid w:val="002D0C75"/>
    <w:rsid w:val="00301B8D"/>
    <w:rsid w:val="003063D9"/>
    <w:rsid w:val="00306BC7"/>
    <w:rsid w:val="00310E1F"/>
    <w:rsid w:val="00311B9A"/>
    <w:rsid w:val="00314D09"/>
    <w:rsid w:val="00322B76"/>
    <w:rsid w:val="00351169"/>
    <w:rsid w:val="00354C1F"/>
    <w:rsid w:val="003639DE"/>
    <w:rsid w:val="00366516"/>
    <w:rsid w:val="00366B37"/>
    <w:rsid w:val="00370162"/>
    <w:rsid w:val="00372C6D"/>
    <w:rsid w:val="00384365"/>
    <w:rsid w:val="00384F45"/>
    <w:rsid w:val="00385CCA"/>
    <w:rsid w:val="00387645"/>
    <w:rsid w:val="0039070A"/>
    <w:rsid w:val="003C1B3E"/>
    <w:rsid w:val="003D1788"/>
    <w:rsid w:val="003D1CC6"/>
    <w:rsid w:val="003D3552"/>
    <w:rsid w:val="003D5C72"/>
    <w:rsid w:val="003D5CEE"/>
    <w:rsid w:val="003E21AE"/>
    <w:rsid w:val="003E3D53"/>
    <w:rsid w:val="003E40E5"/>
    <w:rsid w:val="003F22E4"/>
    <w:rsid w:val="00400814"/>
    <w:rsid w:val="004019BC"/>
    <w:rsid w:val="00422E1B"/>
    <w:rsid w:val="00450329"/>
    <w:rsid w:val="00455142"/>
    <w:rsid w:val="004703B4"/>
    <w:rsid w:val="004746E0"/>
    <w:rsid w:val="00481E67"/>
    <w:rsid w:val="00490BE3"/>
    <w:rsid w:val="004A3607"/>
    <w:rsid w:val="004B34A0"/>
    <w:rsid w:val="004B5917"/>
    <w:rsid w:val="004C43BD"/>
    <w:rsid w:val="004D3972"/>
    <w:rsid w:val="004D3CBC"/>
    <w:rsid w:val="004E0115"/>
    <w:rsid w:val="004E1C4D"/>
    <w:rsid w:val="004E44ED"/>
    <w:rsid w:val="004F2DAF"/>
    <w:rsid w:val="005017E5"/>
    <w:rsid w:val="005052EA"/>
    <w:rsid w:val="0051130F"/>
    <w:rsid w:val="0051157E"/>
    <w:rsid w:val="005147CD"/>
    <w:rsid w:val="00521D01"/>
    <w:rsid w:val="00534384"/>
    <w:rsid w:val="00562582"/>
    <w:rsid w:val="005672F6"/>
    <w:rsid w:val="005676DF"/>
    <w:rsid w:val="00570245"/>
    <w:rsid w:val="005705C5"/>
    <w:rsid w:val="0057373A"/>
    <w:rsid w:val="005947B8"/>
    <w:rsid w:val="005955C2"/>
    <w:rsid w:val="0059707A"/>
    <w:rsid w:val="005A2BEA"/>
    <w:rsid w:val="005A4A31"/>
    <w:rsid w:val="005A563C"/>
    <w:rsid w:val="005B0ED7"/>
    <w:rsid w:val="005B3475"/>
    <w:rsid w:val="005B712B"/>
    <w:rsid w:val="005B7CA2"/>
    <w:rsid w:val="005C39F9"/>
    <w:rsid w:val="005D175E"/>
    <w:rsid w:val="005D4EEE"/>
    <w:rsid w:val="005E68CB"/>
    <w:rsid w:val="005F1EF1"/>
    <w:rsid w:val="006152E6"/>
    <w:rsid w:val="00626DB4"/>
    <w:rsid w:val="006320CE"/>
    <w:rsid w:val="00636907"/>
    <w:rsid w:val="00653FF0"/>
    <w:rsid w:val="006542AA"/>
    <w:rsid w:val="00655D88"/>
    <w:rsid w:val="00663B50"/>
    <w:rsid w:val="0066459A"/>
    <w:rsid w:val="006801EC"/>
    <w:rsid w:val="006848E8"/>
    <w:rsid w:val="00690E70"/>
    <w:rsid w:val="006964FB"/>
    <w:rsid w:val="006A64C9"/>
    <w:rsid w:val="006B6D7D"/>
    <w:rsid w:val="006B7257"/>
    <w:rsid w:val="006B732F"/>
    <w:rsid w:val="006C3A2D"/>
    <w:rsid w:val="006C6400"/>
    <w:rsid w:val="006C6740"/>
    <w:rsid w:val="006E551E"/>
    <w:rsid w:val="006F4DC8"/>
    <w:rsid w:val="007016F2"/>
    <w:rsid w:val="00707AE5"/>
    <w:rsid w:val="00713F96"/>
    <w:rsid w:val="00730C68"/>
    <w:rsid w:val="0073733D"/>
    <w:rsid w:val="00743FBF"/>
    <w:rsid w:val="00750BBE"/>
    <w:rsid w:val="0075792F"/>
    <w:rsid w:val="007754EC"/>
    <w:rsid w:val="00787289"/>
    <w:rsid w:val="00787C1A"/>
    <w:rsid w:val="0079024E"/>
    <w:rsid w:val="00793C00"/>
    <w:rsid w:val="007A0167"/>
    <w:rsid w:val="007A076A"/>
    <w:rsid w:val="007A4BC5"/>
    <w:rsid w:val="007A7174"/>
    <w:rsid w:val="007B6D31"/>
    <w:rsid w:val="007C0910"/>
    <w:rsid w:val="007C197E"/>
    <w:rsid w:val="007D318D"/>
    <w:rsid w:val="007D5BF1"/>
    <w:rsid w:val="007D7065"/>
    <w:rsid w:val="007F6228"/>
    <w:rsid w:val="008126ED"/>
    <w:rsid w:val="00823D16"/>
    <w:rsid w:val="00824C50"/>
    <w:rsid w:val="008329DF"/>
    <w:rsid w:val="00835537"/>
    <w:rsid w:val="00835876"/>
    <w:rsid w:val="008427AE"/>
    <w:rsid w:val="008432AA"/>
    <w:rsid w:val="00847656"/>
    <w:rsid w:val="00850628"/>
    <w:rsid w:val="00853D37"/>
    <w:rsid w:val="008707E3"/>
    <w:rsid w:val="00883BD9"/>
    <w:rsid w:val="00891008"/>
    <w:rsid w:val="0089514A"/>
    <w:rsid w:val="00897A08"/>
    <w:rsid w:val="008A3108"/>
    <w:rsid w:val="008A5292"/>
    <w:rsid w:val="008A6213"/>
    <w:rsid w:val="008A721B"/>
    <w:rsid w:val="008A7DF7"/>
    <w:rsid w:val="008B720B"/>
    <w:rsid w:val="008C1C23"/>
    <w:rsid w:val="008C2B82"/>
    <w:rsid w:val="008C641F"/>
    <w:rsid w:val="008D2614"/>
    <w:rsid w:val="008E77BA"/>
    <w:rsid w:val="008F2E0D"/>
    <w:rsid w:val="008F4020"/>
    <w:rsid w:val="00902C66"/>
    <w:rsid w:val="00922821"/>
    <w:rsid w:val="00924E7D"/>
    <w:rsid w:val="00936D7B"/>
    <w:rsid w:val="00937A9C"/>
    <w:rsid w:val="00952190"/>
    <w:rsid w:val="00967952"/>
    <w:rsid w:val="00970EBF"/>
    <w:rsid w:val="009728C7"/>
    <w:rsid w:val="00976BA1"/>
    <w:rsid w:val="00976E1B"/>
    <w:rsid w:val="00981106"/>
    <w:rsid w:val="009813E7"/>
    <w:rsid w:val="0098395C"/>
    <w:rsid w:val="00993832"/>
    <w:rsid w:val="00995DC3"/>
    <w:rsid w:val="009B126D"/>
    <w:rsid w:val="009B2660"/>
    <w:rsid w:val="009B42DB"/>
    <w:rsid w:val="009C0A4F"/>
    <w:rsid w:val="009C1917"/>
    <w:rsid w:val="009C7181"/>
    <w:rsid w:val="009C7A51"/>
    <w:rsid w:val="009D0EFF"/>
    <w:rsid w:val="009D617C"/>
    <w:rsid w:val="009D7915"/>
    <w:rsid w:val="00A0337E"/>
    <w:rsid w:val="00A12593"/>
    <w:rsid w:val="00A343A0"/>
    <w:rsid w:val="00A358F9"/>
    <w:rsid w:val="00A35AA2"/>
    <w:rsid w:val="00A36125"/>
    <w:rsid w:val="00A4583E"/>
    <w:rsid w:val="00A46C56"/>
    <w:rsid w:val="00A65388"/>
    <w:rsid w:val="00A6631E"/>
    <w:rsid w:val="00A6794E"/>
    <w:rsid w:val="00A739C4"/>
    <w:rsid w:val="00A76A55"/>
    <w:rsid w:val="00A8602A"/>
    <w:rsid w:val="00A8703E"/>
    <w:rsid w:val="00A95BFC"/>
    <w:rsid w:val="00AA0E67"/>
    <w:rsid w:val="00AB0B7C"/>
    <w:rsid w:val="00AB6DB3"/>
    <w:rsid w:val="00AF7978"/>
    <w:rsid w:val="00B065BA"/>
    <w:rsid w:val="00B158C3"/>
    <w:rsid w:val="00B24A34"/>
    <w:rsid w:val="00B35820"/>
    <w:rsid w:val="00B63CB2"/>
    <w:rsid w:val="00B823F1"/>
    <w:rsid w:val="00B841B1"/>
    <w:rsid w:val="00B844A6"/>
    <w:rsid w:val="00B8749B"/>
    <w:rsid w:val="00BA632F"/>
    <w:rsid w:val="00BA6B01"/>
    <w:rsid w:val="00BA7007"/>
    <w:rsid w:val="00BB626C"/>
    <w:rsid w:val="00BC6BCA"/>
    <w:rsid w:val="00BD0F73"/>
    <w:rsid w:val="00BD5CD3"/>
    <w:rsid w:val="00BE08C3"/>
    <w:rsid w:val="00BE1D79"/>
    <w:rsid w:val="00BE417B"/>
    <w:rsid w:val="00BF54F7"/>
    <w:rsid w:val="00C26DD1"/>
    <w:rsid w:val="00C3061E"/>
    <w:rsid w:val="00C552D4"/>
    <w:rsid w:val="00C562E0"/>
    <w:rsid w:val="00C62F3D"/>
    <w:rsid w:val="00C65914"/>
    <w:rsid w:val="00C70AFD"/>
    <w:rsid w:val="00C90CA8"/>
    <w:rsid w:val="00CB63BE"/>
    <w:rsid w:val="00CC0614"/>
    <w:rsid w:val="00CD4F7B"/>
    <w:rsid w:val="00CE30D5"/>
    <w:rsid w:val="00CF690D"/>
    <w:rsid w:val="00D13D18"/>
    <w:rsid w:val="00D25D27"/>
    <w:rsid w:val="00D367D2"/>
    <w:rsid w:val="00D4503E"/>
    <w:rsid w:val="00D5144D"/>
    <w:rsid w:val="00D541E0"/>
    <w:rsid w:val="00D55BF4"/>
    <w:rsid w:val="00D62FDC"/>
    <w:rsid w:val="00D66230"/>
    <w:rsid w:val="00D66748"/>
    <w:rsid w:val="00D9252F"/>
    <w:rsid w:val="00D93FD5"/>
    <w:rsid w:val="00D9419D"/>
    <w:rsid w:val="00DA2262"/>
    <w:rsid w:val="00DA51DA"/>
    <w:rsid w:val="00DB5904"/>
    <w:rsid w:val="00DC4500"/>
    <w:rsid w:val="00DD2660"/>
    <w:rsid w:val="00DD2827"/>
    <w:rsid w:val="00DD3C69"/>
    <w:rsid w:val="00DE5079"/>
    <w:rsid w:val="00DF4D0B"/>
    <w:rsid w:val="00DF7416"/>
    <w:rsid w:val="00E108F2"/>
    <w:rsid w:val="00E11CC5"/>
    <w:rsid w:val="00E368C5"/>
    <w:rsid w:val="00E45A44"/>
    <w:rsid w:val="00E52076"/>
    <w:rsid w:val="00E55F9B"/>
    <w:rsid w:val="00E803D5"/>
    <w:rsid w:val="00E82EB4"/>
    <w:rsid w:val="00E851F7"/>
    <w:rsid w:val="00E85FFA"/>
    <w:rsid w:val="00E954A8"/>
    <w:rsid w:val="00EA44ED"/>
    <w:rsid w:val="00EB5797"/>
    <w:rsid w:val="00EC175A"/>
    <w:rsid w:val="00ED16B8"/>
    <w:rsid w:val="00EE3373"/>
    <w:rsid w:val="00EE7911"/>
    <w:rsid w:val="00F00DC3"/>
    <w:rsid w:val="00F06A51"/>
    <w:rsid w:val="00F16B30"/>
    <w:rsid w:val="00F20AC4"/>
    <w:rsid w:val="00F41130"/>
    <w:rsid w:val="00F53768"/>
    <w:rsid w:val="00F55BBE"/>
    <w:rsid w:val="00F730F8"/>
    <w:rsid w:val="00F858E2"/>
    <w:rsid w:val="00F85BB6"/>
    <w:rsid w:val="00F90E9D"/>
    <w:rsid w:val="00F90FC0"/>
    <w:rsid w:val="00F9577F"/>
    <w:rsid w:val="00FA1E75"/>
    <w:rsid w:val="00FC6479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3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3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2E76B-B1F5-40DA-9DF8-DCC7D726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回淑玲</cp:lastModifiedBy>
  <cp:revision>40</cp:revision>
  <cp:lastPrinted>2018-01-03T07:11:00Z</cp:lastPrinted>
  <dcterms:created xsi:type="dcterms:W3CDTF">2017-06-26T00:48:00Z</dcterms:created>
  <dcterms:modified xsi:type="dcterms:W3CDTF">2018-01-26T08:38:00Z</dcterms:modified>
</cp:coreProperties>
</file>