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1EA9" w14:textId="46A97159" w:rsidR="003343D3" w:rsidRDefault="000077AF" w:rsidP="000077AF">
      <w:pPr>
        <w:spacing w:line="360" w:lineRule="auto"/>
        <w:jc w:val="center"/>
        <w:rPr>
          <w:rFonts w:ascii="宋体" w:hAnsi="宋体"/>
          <w:b/>
          <w:sz w:val="32"/>
          <w:szCs w:val="32"/>
        </w:rPr>
      </w:pPr>
      <w:r w:rsidRPr="002C2A20">
        <w:rPr>
          <w:rFonts w:ascii="微软雅黑" w:eastAsia="微软雅黑" w:hAnsi="微软雅黑" w:cs="宋体" w:hint="eastAsia"/>
          <w:b/>
          <w:bCs/>
          <w:kern w:val="0"/>
          <w:sz w:val="27"/>
          <w:szCs w:val="27"/>
        </w:rPr>
        <w:t>经济管理学院本科</w:t>
      </w:r>
      <w:r w:rsidR="00B71270">
        <w:rPr>
          <w:rFonts w:ascii="微软雅黑" w:eastAsia="微软雅黑" w:hAnsi="微软雅黑" w:cs="宋体" w:hint="eastAsia"/>
          <w:b/>
          <w:bCs/>
          <w:kern w:val="0"/>
          <w:sz w:val="27"/>
          <w:szCs w:val="27"/>
        </w:rPr>
        <w:t>20</w:t>
      </w:r>
      <w:r w:rsidR="00B71270">
        <w:rPr>
          <w:rFonts w:ascii="微软雅黑" w:eastAsia="微软雅黑" w:hAnsi="微软雅黑" w:cs="宋体"/>
          <w:b/>
          <w:bCs/>
          <w:kern w:val="0"/>
          <w:sz w:val="27"/>
          <w:szCs w:val="27"/>
        </w:rPr>
        <w:t>2</w:t>
      </w:r>
      <w:r w:rsidR="00B71270">
        <w:rPr>
          <w:rFonts w:ascii="微软雅黑" w:eastAsia="微软雅黑" w:hAnsi="微软雅黑" w:cs="宋体" w:hint="eastAsia"/>
          <w:b/>
          <w:bCs/>
          <w:kern w:val="0"/>
          <w:sz w:val="27"/>
          <w:szCs w:val="27"/>
        </w:rPr>
        <w:t>0级</w:t>
      </w:r>
      <w:r w:rsidRPr="002C2A20">
        <w:rPr>
          <w:rFonts w:ascii="微软雅黑" w:eastAsia="微软雅黑" w:hAnsi="微软雅黑" w:cs="宋体" w:hint="eastAsia"/>
          <w:b/>
          <w:bCs/>
          <w:kern w:val="0"/>
          <w:sz w:val="27"/>
          <w:szCs w:val="27"/>
        </w:rPr>
        <w:t>推荐免试硕士研究生实施办法</w:t>
      </w:r>
    </w:p>
    <w:p w14:paraId="17F9607C" w14:textId="317B7ED7" w:rsidR="00380432" w:rsidRDefault="00380432" w:rsidP="00FC7029">
      <w:pPr>
        <w:adjustRightInd w:val="0"/>
        <w:snapToGrid w:val="0"/>
        <w:spacing w:line="300" w:lineRule="auto"/>
        <w:ind w:firstLineChars="200" w:firstLine="480"/>
        <w:jc w:val="left"/>
        <w:rPr>
          <w:rFonts w:ascii="宋体" w:hAnsi="宋体"/>
          <w:sz w:val="24"/>
        </w:rPr>
      </w:pPr>
      <w:r w:rsidRPr="00FB4D98">
        <w:rPr>
          <w:rFonts w:ascii="宋体" w:hAnsi="宋体" w:hint="eastAsia"/>
          <w:sz w:val="24"/>
        </w:rPr>
        <w:t>根据中国石油大学（北京）</w:t>
      </w:r>
      <w:r w:rsidR="00FC7029">
        <w:rPr>
          <w:rFonts w:ascii="宋体" w:hAnsi="宋体" w:hint="eastAsia"/>
          <w:sz w:val="24"/>
        </w:rPr>
        <w:t>《</w:t>
      </w:r>
      <w:r w:rsidR="00FC7029" w:rsidRPr="00FC7029">
        <w:rPr>
          <w:rFonts w:ascii="宋体" w:hAnsi="宋体" w:hint="eastAsia"/>
          <w:sz w:val="24"/>
        </w:rPr>
        <w:t>关于做好推荐</w:t>
      </w:r>
      <w:r w:rsidR="00FC7029" w:rsidRPr="00FC7029">
        <w:rPr>
          <w:rFonts w:ascii="宋体" w:hAnsi="宋体"/>
          <w:sz w:val="24"/>
        </w:rPr>
        <w:t>2024</w:t>
      </w:r>
      <w:r w:rsidR="00FC7029" w:rsidRPr="00FC7029">
        <w:rPr>
          <w:rFonts w:ascii="宋体" w:hAnsi="宋体" w:hint="eastAsia"/>
          <w:sz w:val="24"/>
        </w:rPr>
        <w:t>届优秀本科毕业生免试攻读研究生工作的通知</w:t>
      </w:r>
      <w:r w:rsidR="00FC7029">
        <w:rPr>
          <w:rFonts w:ascii="宋体" w:hAnsi="宋体" w:hint="eastAsia"/>
          <w:sz w:val="24"/>
        </w:rPr>
        <w:t>》</w:t>
      </w:r>
      <w:r w:rsidRPr="00FB4D98">
        <w:rPr>
          <w:rFonts w:ascii="宋体" w:hAnsi="宋体" w:hint="eastAsia"/>
          <w:sz w:val="24"/>
        </w:rPr>
        <w:t>要求</w:t>
      </w:r>
      <w:r>
        <w:rPr>
          <w:rFonts w:ascii="宋体" w:hAnsi="宋体" w:hint="eastAsia"/>
          <w:sz w:val="24"/>
        </w:rPr>
        <w:t>，</w:t>
      </w:r>
      <w:r w:rsidR="000077AF" w:rsidRPr="000077AF">
        <w:rPr>
          <w:rFonts w:ascii="宋体" w:hAnsi="宋体" w:hint="eastAsia"/>
          <w:sz w:val="24"/>
        </w:rPr>
        <w:t>为保证我院推荐免试硕士研究生工作顺利进行，经学院党政联席会讨论研究，特制定此办法，现公布如下。</w:t>
      </w:r>
    </w:p>
    <w:p w14:paraId="70B11E4A" w14:textId="7ADF8034" w:rsidR="00BB5417" w:rsidRDefault="00D057DF" w:rsidP="00BD1364">
      <w:pPr>
        <w:spacing w:line="336" w:lineRule="auto"/>
        <w:ind w:firstLineChars="200" w:firstLine="480"/>
        <w:rPr>
          <w:rFonts w:ascii="Times New Roman" w:eastAsia="微软雅黑" w:hAnsi="Times New Roman" w:cs="Times New Roman"/>
          <w:kern w:val="0"/>
          <w:sz w:val="14"/>
          <w:szCs w:val="14"/>
        </w:rPr>
      </w:pPr>
      <w:r w:rsidRPr="002C2A20">
        <w:rPr>
          <w:rFonts w:ascii="微软雅黑" w:eastAsia="微软雅黑" w:hAnsi="微软雅黑" w:cs="宋体" w:hint="eastAsia"/>
          <w:b/>
          <w:bCs/>
          <w:kern w:val="0"/>
          <w:sz w:val="24"/>
          <w:szCs w:val="24"/>
        </w:rPr>
        <w:t>第一条</w:t>
      </w:r>
      <w:r w:rsidRPr="002C2A20">
        <w:rPr>
          <w:rFonts w:ascii="Times New Roman" w:eastAsia="微软雅黑" w:hAnsi="Times New Roman" w:cs="Times New Roman"/>
          <w:kern w:val="0"/>
          <w:sz w:val="14"/>
          <w:szCs w:val="14"/>
        </w:rPr>
        <w:t>    </w:t>
      </w:r>
      <w:r w:rsidR="00BB5417" w:rsidRPr="00BB5417">
        <w:rPr>
          <w:rFonts w:ascii="微软雅黑" w:eastAsia="微软雅黑" w:hAnsi="微软雅黑" w:cs="宋体" w:hint="eastAsia"/>
          <w:b/>
          <w:bCs/>
          <w:kern w:val="0"/>
          <w:sz w:val="24"/>
          <w:szCs w:val="24"/>
        </w:rPr>
        <w:t>基本原则</w:t>
      </w:r>
    </w:p>
    <w:p w14:paraId="13D74FB6" w14:textId="3F3BB590" w:rsidR="00D057DF" w:rsidRPr="00D057DF" w:rsidRDefault="00D057DF" w:rsidP="00BD1364">
      <w:pPr>
        <w:spacing w:line="336" w:lineRule="auto"/>
        <w:ind w:firstLineChars="200" w:firstLine="480"/>
        <w:rPr>
          <w:rFonts w:ascii="宋体" w:hAnsi="宋体"/>
          <w:sz w:val="24"/>
        </w:rPr>
      </w:pPr>
      <w:r w:rsidRPr="00D057DF">
        <w:rPr>
          <w:rFonts w:ascii="宋体" w:hAnsi="宋体" w:hint="eastAsia"/>
          <w:sz w:val="24"/>
        </w:rPr>
        <w:t>为保证学院推荐免试硕士研究生工作顺利开展，学院特此成立推荐免试硕士研究生遴选工作小组和申诉小组，名单见附件1。</w:t>
      </w:r>
      <w:r>
        <w:rPr>
          <w:rFonts w:ascii="宋体" w:hAnsi="宋体" w:hint="eastAsia"/>
          <w:sz w:val="24"/>
        </w:rPr>
        <w:t>其中，</w:t>
      </w:r>
      <w:r w:rsidRPr="00D057DF">
        <w:rPr>
          <w:rFonts w:ascii="宋体" w:hAnsi="宋体" w:hint="eastAsia"/>
          <w:sz w:val="24"/>
        </w:rPr>
        <w:t>考核工作小组基本规范如下。</w:t>
      </w:r>
    </w:p>
    <w:p w14:paraId="4619BD27" w14:textId="29813AB8" w:rsidR="00D057DF" w:rsidRPr="00FB4D98" w:rsidRDefault="00D057DF" w:rsidP="00BD1364">
      <w:pPr>
        <w:spacing w:line="336" w:lineRule="auto"/>
        <w:ind w:firstLineChars="200" w:firstLine="480"/>
        <w:rPr>
          <w:rFonts w:ascii="宋体" w:hAnsi="宋体"/>
          <w:sz w:val="24"/>
        </w:rPr>
      </w:pPr>
      <w:r>
        <w:rPr>
          <w:rFonts w:ascii="宋体" w:hAnsi="宋体" w:hint="eastAsia"/>
          <w:sz w:val="24"/>
        </w:rPr>
        <w:t>（1）</w:t>
      </w:r>
      <w:r w:rsidRPr="00FB4D98">
        <w:rPr>
          <w:rFonts w:ascii="宋体" w:hAnsi="宋体"/>
          <w:sz w:val="24"/>
        </w:rPr>
        <w:t>坚持全面考查，突出重点。在对考生德智体等各方面</w:t>
      </w:r>
      <w:r>
        <w:rPr>
          <w:rFonts w:ascii="宋体" w:hAnsi="宋体" w:hint="eastAsia"/>
          <w:sz w:val="24"/>
        </w:rPr>
        <w:t>综合</w:t>
      </w:r>
      <w:r w:rsidRPr="00FB4D98">
        <w:rPr>
          <w:rFonts w:ascii="宋体" w:hAnsi="宋体"/>
          <w:sz w:val="24"/>
        </w:rPr>
        <w:t>考察基础上</w:t>
      </w:r>
      <w:r w:rsidRPr="00FB4D98">
        <w:rPr>
          <w:rFonts w:ascii="宋体" w:hAnsi="宋体" w:hint="eastAsia"/>
          <w:sz w:val="24"/>
        </w:rPr>
        <w:t>，</w:t>
      </w:r>
      <w:r w:rsidRPr="00FB4D98">
        <w:rPr>
          <w:rFonts w:ascii="宋体" w:hAnsi="宋体"/>
          <w:sz w:val="24"/>
        </w:rPr>
        <w:t>突出对</w:t>
      </w:r>
      <w:r>
        <w:rPr>
          <w:rFonts w:ascii="宋体" w:hAnsi="宋体" w:hint="eastAsia"/>
          <w:sz w:val="24"/>
        </w:rPr>
        <w:t>学术专长的</w:t>
      </w:r>
      <w:r w:rsidRPr="00FB4D98">
        <w:rPr>
          <w:rFonts w:ascii="宋体" w:hAnsi="宋体"/>
          <w:sz w:val="24"/>
        </w:rPr>
        <w:t>考核。</w:t>
      </w:r>
    </w:p>
    <w:p w14:paraId="647A584F" w14:textId="628C0D6C" w:rsidR="00D057DF" w:rsidRDefault="00D057DF" w:rsidP="00BD1364">
      <w:pPr>
        <w:spacing w:line="336" w:lineRule="auto"/>
        <w:ind w:firstLineChars="200" w:firstLine="480"/>
        <w:rPr>
          <w:rFonts w:ascii="宋体" w:hAnsi="宋体"/>
          <w:sz w:val="24"/>
        </w:rPr>
      </w:pPr>
      <w:r>
        <w:rPr>
          <w:rFonts w:ascii="宋体" w:hAnsi="宋体" w:hint="eastAsia"/>
          <w:sz w:val="24"/>
        </w:rPr>
        <w:t>（2）</w:t>
      </w:r>
      <w:r w:rsidRPr="00FB4D98">
        <w:rPr>
          <w:rFonts w:ascii="宋体" w:hAnsi="宋体"/>
          <w:sz w:val="24"/>
        </w:rPr>
        <w:t>坚持公平公正</w:t>
      </w:r>
      <w:r w:rsidRPr="00FB4D98">
        <w:rPr>
          <w:rFonts w:ascii="宋体" w:hAnsi="宋体" w:hint="eastAsia"/>
          <w:sz w:val="24"/>
        </w:rPr>
        <w:t>公开的原则</w:t>
      </w:r>
      <w:r w:rsidRPr="00FB4D98">
        <w:rPr>
          <w:rFonts w:ascii="宋体" w:hAnsi="宋体"/>
          <w:sz w:val="24"/>
        </w:rPr>
        <w:t>。做到政策透明、程序公开、结果公正、监督机制健全，维护考生的合法权益。</w:t>
      </w:r>
    </w:p>
    <w:p w14:paraId="6932C6F8" w14:textId="1D232A24" w:rsidR="005178C2" w:rsidRDefault="005178C2" w:rsidP="00BD1364">
      <w:pPr>
        <w:spacing w:beforeLines="50" w:before="156" w:afterLines="50" w:after="156" w:line="336" w:lineRule="auto"/>
        <w:ind w:firstLineChars="200" w:firstLine="480"/>
        <w:rPr>
          <w:rFonts w:ascii="宋体" w:hAnsi="宋体"/>
          <w:b/>
          <w:sz w:val="24"/>
        </w:rPr>
      </w:pPr>
      <w:r w:rsidRPr="002C2A20">
        <w:rPr>
          <w:rFonts w:ascii="微软雅黑" w:eastAsia="微软雅黑" w:hAnsi="微软雅黑" w:cs="宋体" w:hint="eastAsia"/>
          <w:b/>
          <w:bCs/>
          <w:kern w:val="0"/>
          <w:sz w:val="24"/>
          <w:szCs w:val="24"/>
        </w:rPr>
        <w:t>第二条</w:t>
      </w:r>
      <w:r>
        <w:rPr>
          <w:rFonts w:ascii="微软雅黑" w:eastAsia="微软雅黑" w:hAnsi="微软雅黑" w:cs="宋体" w:hint="eastAsia"/>
          <w:b/>
          <w:bCs/>
          <w:kern w:val="0"/>
          <w:sz w:val="24"/>
          <w:szCs w:val="24"/>
        </w:rPr>
        <w:t xml:space="preserve"> </w:t>
      </w:r>
      <w:r w:rsidRPr="002C2A20">
        <w:rPr>
          <w:rFonts w:ascii="微软雅黑" w:eastAsia="微软雅黑" w:hAnsi="微软雅黑" w:cs="宋体" w:hint="eastAsia"/>
          <w:b/>
          <w:bCs/>
          <w:kern w:val="0"/>
          <w:sz w:val="24"/>
          <w:szCs w:val="24"/>
        </w:rPr>
        <w:t>推荐免试研究生基本条件</w:t>
      </w:r>
    </w:p>
    <w:p w14:paraId="738DD515" w14:textId="3EF95C49" w:rsidR="005178C2" w:rsidRPr="00D33AF7" w:rsidRDefault="005178C2" w:rsidP="00BD1364">
      <w:pPr>
        <w:spacing w:line="336" w:lineRule="auto"/>
        <w:ind w:firstLineChars="300" w:firstLine="720"/>
        <w:rPr>
          <w:rFonts w:asciiTheme="minorEastAsia" w:hAnsiTheme="minorEastAsia"/>
          <w:sz w:val="24"/>
          <w:szCs w:val="24"/>
        </w:rPr>
      </w:pPr>
      <w:r w:rsidRPr="00D33AF7">
        <w:rPr>
          <w:rFonts w:asciiTheme="minorEastAsia" w:hAnsiTheme="minorEastAsia" w:hint="eastAsia"/>
          <w:sz w:val="24"/>
          <w:szCs w:val="24"/>
        </w:rPr>
        <w:t>1．具有坚定正确的政治方向，坚持四项基本原则，思想道德素质、业务素质、文化素质、身体和心理素质等综合素质高。</w:t>
      </w:r>
    </w:p>
    <w:p w14:paraId="2334882F" w14:textId="77777777" w:rsidR="005178C2" w:rsidRPr="00D33AF7" w:rsidRDefault="005178C2" w:rsidP="00BD1364">
      <w:pPr>
        <w:spacing w:line="336" w:lineRule="auto"/>
        <w:ind w:firstLineChars="300" w:firstLine="720"/>
        <w:rPr>
          <w:rFonts w:asciiTheme="minorEastAsia" w:hAnsiTheme="minorEastAsia"/>
          <w:sz w:val="24"/>
          <w:szCs w:val="24"/>
        </w:rPr>
      </w:pPr>
      <w:r w:rsidRPr="00D33AF7">
        <w:rPr>
          <w:rFonts w:asciiTheme="minorEastAsia" w:hAnsiTheme="minorEastAsia" w:hint="eastAsia"/>
          <w:sz w:val="24"/>
          <w:szCs w:val="24"/>
        </w:rPr>
        <w:t>2．在校期间未受过纪律处分。</w:t>
      </w:r>
    </w:p>
    <w:p w14:paraId="315928CD" w14:textId="77777777" w:rsidR="005178C2" w:rsidRPr="00D33AF7" w:rsidRDefault="005178C2" w:rsidP="00BD1364">
      <w:pPr>
        <w:spacing w:line="336" w:lineRule="auto"/>
        <w:ind w:firstLineChars="300" w:firstLine="720"/>
        <w:rPr>
          <w:rFonts w:asciiTheme="minorEastAsia" w:hAnsiTheme="minorEastAsia"/>
          <w:sz w:val="24"/>
          <w:szCs w:val="24"/>
        </w:rPr>
      </w:pPr>
      <w:r w:rsidRPr="00D33AF7">
        <w:rPr>
          <w:rFonts w:asciiTheme="minorEastAsia" w:hAnsiTheme="minorEastAsia" w:hint="eastAsia"/>
          <w:sz w:val="24"/>
          <w:szCs w:val="24"/>
        </w:rPr>
        <w:t>3．身体健康，符合研究生入学体格检查标准。</w:t>
      </w:r>
    </w:p>
    <w:p w14:paraId="56BD534D" w14:textId="0ED40243" w:rsidR="005178C2" w:rsidRPr="00D33AF7" w:rsidRDefault="005178C2" w:rsidP="00BD1364">
      <w:pPr>
        <w:spacing w:line="336" w:lineRule="auto"/>
        <w:ind w:firstLineChars="300" w:firstLine="720"/>
        <w:rPr>
          <w:rFonts w:asciiTheme="minorEastAsia" w:hAnsiTheme="minorEastAsia"/>
          <w:sz w:val="24"/>
          <w:szCs w:val="24"/>
        </w:rPr>
      </w:pPr>
      <w:r w:rsidRPr="00D33AF7">
        <w:rPr>
          <w:rFonts w:asciiTheme="minorEastAsia" w:hAnsiTheme="minorEastAsia" w:hint="eastAsia"/>
          <w:sz w:val="24"/>
          <w:szCs w:val="24"/>
        </w:rPr>
        <w:t>4．修读完成所在专业的培养计划中前六学期全部必修课。</w:t>
      </w:r>
    </w:p>
    <w:p w14:paraId="38318A70" w14:textId="78A912E6" w:rsidR="005178C2" w:rsidRPr="00D33AF7" w:rsidRDefault="005E12F6" w:rsidP="00BD1364">
      <w:pPr>
        <w:spacing w:line="336" w:lineRule="auto"/>
        <w:ind w:firstLineChars="300" w:firstLine="720"/>
        <w:rPr>
          <w:rFonts w:asciiTheme="minorEastAsia" w:hAnsiTheme="minorEastAsia"/>
          <w:sz w:val="24"/>
          <w:szCs w:val="24"/>
        </w:rPr>
      </w:pPr>
      <w:r w:rsidRPr="00D33AF7">
        <w:rPr>
          <w:rFonts w:asciiTheme="minorEastAsia" w:hAnsiTheme="minorEastAsia" w:hint="eastAsia"/>
          <w:sz w:val="24"/>
          <w:szCs w:val="24"/>
        </w:rPr>
        <w:t>5</w:t>
      </w:r>
      <w:r w:rsidR="005178C2" w:rsidRPr="00D33AF7">
        <w:rPr>
          <w:rFonts w:asciiTheme="minorEastAsia" w:hAnsiTheme="minorEastAsia" w:hint="eastAsia"/>
          <w:sz w:val="24"/>
          <w:szCs w:val="24"/>
        </w:rPr>
        <w:t>．所有课程</w:t>
      </w:r>
      <w:r w:rsidRPr="00D33AF7">
        <w:rPr>
          <w:rFonts w:asciiTheme="minorEastAsia" w:hAnsiTheme="minorEastAsia" w:hint="eastAsia"/>
          <w:sz w:val="24"/>
          <w:szCs w:val="24"/>
        </w:rPr>
        <w:t>考试</w:t>
      </w:r>
      <w:r w:rsidR="005178C2" w:rsidRPr="00D33AF7">
        <w:rPr>
          <w:rFonts w:asciiTheme="minorEastAsia" w:hAnsiTheme="minorEastAsia" w:hint="eastAsia"/>
          <w:sz w:val="24"/>
          <w:szCs w:val="24"/>
        </w:rPr>
        <w:t>成绩合格，前三年必修课课程成绩总优良率达到</w:t>
      </w:r>
      <w:r w:rsidR="005178C2" w:rsidRPr="00D33AF7">
        <w:rPr>
          <w:rFonts w:asciiTheme="minorEastAsia" w:hAnsiTheme="minorEastAsia"/>
          <w:sz w:val="24"/>
          <w:szCs w:val="24"/>
        </w:rPr>
        <w:t>5</w:t>
      </w:r>
      <w:r w:rsidR="005178C2" w:rsidRPr="00D33AF7">
        <w:rPr>
          <w:rFonts w:asciiTheme="minorEastAsia" w:hAnsiTheme="minorEastAsia" w:hint="eastAsia"/>
          <w:sz w:val="24"/>
          <w:szCs w:val="24"/>
        </w:rPr>
        <w:t>0%，前三年专业年级综合测评排名均在前50%。</w:t>
      </w:r>
    </w:p>
    <w:p w14:paraId="5F98BFE1" w14:textId="5C23A0DE" w:rsidR="005178C2" w:rsidRPr="00D33AF7" w:rsidRDefault="00D33AF7" w:rsidP="00BD1364">
      <w:pPr>
        <w:spacing w:line="336" w:lineRule="auto"/>
        <w:ind w:firstLineChars="300" w:firstLine="720"/>
        <w:rPr>
          <w:rFonts w:asciiTheme="minorEastAsia" w:hAnsiTheme="minorEastAsia"/>
          <w:sz w:val="24"/>
          <w:szCs w:val="24"/>
        </w:rPr>
      </w:pPr>
      <w:r>
        <w:rPr>
          <w:rFonts w:asciiTheme="minorEastAsia" w:hAnsiTheme="minorEastAsia"/>
          <w:sz w:val="24"/>
          <w:szCs w:val="24"/>
        </w:rPr>
        <w:t>6</w:t>
      </w:r>
      <w:r w:rsidR="005178C2" w:rsidRPr="00D33AF7">
        <w:rPr>
          <w:rFonts w:asciiTheme="minorEastAsia" w:hAnsiTheme="minorEastAsia" w:hint="eastAsia"/>
          <w:sz w:val="24"/>
          <w:szCs w:val="24"/>
        </w:rPr>
        <w:t>．高水平运动员、民族生如申请推免本院研究生，则推免条件与上述普通推免生条件相同。</w:t>
      </w:r>
    </w:p>
    <w:p w14:paraId="74A20751" w14:textId="77777777" w:rsidR="005178C2" w:rsidRPr="002C2A20" w:rsidRDefault="005178C2" w:rsidP="00BD1364">
      <w:pPr>
        <w:widowControl/>
        <w:shd w:val="clear" w:color="auto" w:fill="FFFFFF"/>
        <w:spacing w:beforeLines="50" w:before="156" w:line="336" w:lineRule="auto"/>
        <w:ind w:firstLineChars="200" w:firstLine="480"/>
        <w:jc w:val="left"/>
        <w:rPr>
          <w:rFonts w:ascii="微软雅黑" w:eastAsia="微软雅黑" w:hAnsi="微软雅黑" w:cs="宋体"/>
          <w:b/>
          <w:bCs/>
          <w:kern w:val="0"/>
          <w:sz w:val="24"/>
          <w:szCs w:val="24"/>
        </w:rPr>
      </w:pPr>
      <w:r w:rsidRPr="002C2A20">
        <w:rPr>
          <w:rFonts w:ascii="微软雅黑" w:eastAsia="微软雅黑" w:hAnsi="微软雅黑" w:cs="宋体" w:hint="eastAsia"/>
          <w:b/>
          <w:bCs/>
          <w:kern w:val="0"/>
          <w:sz w:val="24"/>
          <w:szCs w:val="24"/>
        </w:rPr>
        <w:t>第三条 推荐免试研究生确定人选方法</w:t>
      </w:r>
    </w:p>
    <w:p w14:paraId="06FF97A1" w14:textId="56388D03" w:rsidR="005178C2" w:rsidRPr="005178C2" w:rsidRDefault="005178C2" w:rsidP="00BD1364">
      <w:pPr>
        <w:spacing w:line="336" w:lineRule="auto"/>
        <w:ind w:firstLineChars="300" w:firstLine="720"/>
        <w:rPr>
          <w:rFonts w:ascii="宋体" w:hAnsi="宋体"/>
          <w:sz w:val="24"/>
        </w:rPr>
      </w:pPr>
      <w:r w:rsidRPr="005178C2">
        <w:rPr>
          <w:rFonts w:ascii="宋体" w:hAnsi="宋体" w:hint="eastAsia"/>
          <w:sz w:val="24"/>
        </w:rPr>
        <w:t>1．学生申请。学生须填写推免申请表，自主申请参加推荐获得推免生资格，并获得2名我院具有本学科专业研究生指导教师资格的专家推荐。未申请的学生不能获得推免生资格。申请表及专家推荐表见附件</w:t>
      </w:r>
      <w:r w:rsidR="00D057DF">
        <w:rPr>
          <w:rFonts w:ascii="宋体" w:hAnsi="宋体" w:hint="eastAsia"/>
          <w:sz w:val="24"/>
        </w:rPr>
        <w:t>2</w:t>
      </w:r>
      <w:r w:rsidRPr="005178C2">
        <w:rPr>
          <w:rFonts w:ascii="宋体" w:hAnsi="宋体" w:hint="eastAsia"/>
          <w:sz w:val="24"/>
        </w:rPr>
        <w:t>、</w:t>
      </w:r>
      <w:r w:rsidR="00D057DF">
        <w:rPr>
          <w:rFonts w:ascii="宋体" w:hAnsi="宋体" w:hint="eastAsia"/>
          <w:sz w:val="24"/>
        </w:rPr>
        <w:t>3</w:t>
      </w:r>
      <w:r w:rsidRPr="005178C2">
        <w:rPr>
          <w:rFonts w:ascii="宋体" w:hAnsi="宋体" w:hint="eastAsia"/>
          <w:sz w:val="24"/>
        </w:rPr>
        <w:t>。</w:t>
      </w:r>
    </w:p>
    <w:p w14:paraId="492F89DA" w14:textId="2012556C" w:rsidR="005178C2" w:rsidRPr="005178C2" w:rsidRDefault="005F6B75" w:rsidP="00BD1364">
      <w:pPr>
        <w:spacing w:line="336" w:lineRule="auto"/>
        <w:ind w:firstLineChars="300" w:firstLine="720"/>
        <w:rPr>
          <w:rFonts w:ascii="宋体" w:hAnsi="宋体"/>
          <w:sz w:val="24"/>
        </w:rPr>
      </w:pPr>
      <w:r>
        <w:rPr>
          <w:rFonts w:ascii="宋体" w:hAnsi="宋体" w:hint="eastAsia"/>
          <w:sz w:val="24"/>
        </w:rPr>
        <w:t>2</w:t>
      </w:r>
      <w:r w:rsidR="005178C2" w:rsidRPr="005178C2">
        <w:rPr>
          <w:rFonts w:ascii="宋体" w:hAnsi="宋体" w:hint="eastAsia"/>
          <w:sz w:val="24"/>
        </w:rPr>
        <w:t>．推荐的专业。所有学生（不含第二学位）按照在读专业推荐，推荐的研究生专业由接收学校确定。</w:t>
      </w:r>
    </w:p>
    <w:p w14:paraId="3FC83E7F" w14:textId="6188A114" w:rsidR="005178C2" w:rsidRPr="005178C2" w:rsidRDefault="005F6B75" w:rsidP="00BD1364">
      <w:pPr>
        <w:spacing w:line="336" w:lineRule="auto"/>
        <w:ind w:firstLineChars="300" w:firstLine="720"/>
        <w:rPr>
          <w:rFonts w:ascii="宋体" w:hAnsi="宋体"/>
          <w:sz w:val="24"/>
        </w:rPr>
      </w:pPr>
      <w:r>
        <w:rPr>
          <w:rFonts w:ascii="宋体" w:hAnsi="宋体"/>
          <w:sz w:val="24"/>
        </w:rPr>
        <w:t>3</w:t>
      </w:r>
      <w:r w:rsidR="005178C2" w:rsidRPr="005178C2">
        <w:rPr>
          <w:rFonts w:ascii="宋体" w:hAnsi="宋体" w:hint="eastAsia"/>
          <w:sz w:val="24"/>
        </w:rPr>
        <w:t>．排名办法。</w:t>
      </w:r>
    </w:p>
    <w:p w14:paraId="766E3D28" w14:textId="6D6E3E38" w:rsidR="005178C2" w:rsidRPr="005178C2" w:rsidRDefault="005178C2" w:rsidP="00BD1364">
      <w:pPr>
        <w:spacing w:line="336" w:lineRule="auto"/>
        <w:ind w:firstLineChars="200" w:firstLine="480"/>
        <w:rPr>
          <w:rFonts w:ascii="宋体" w:hAnsi="宋体"/>
          <w:sz w:val="24"/>
        </w:rPr>
      </w:pPr>
      <w:r w:rsidRPr="005178C2">
        <w:rPr>
          <w:rFonts w:ascii="宋体" w:hAnsi="宋体" w:hint="eastAsia"/>
          <w:sz w:val="24"/>
        </w:rPr>
        <w:lastRenderedPageBreak/>
        <w:t>（1）推免候选资格排名。</w:t>
      </w:r>
      <w:r w:rsidRPr="005178C2">
        <w:rPr>
          <w:rFonts w:ascii="宋体" w:hAnsi="宋体"/>
          <w:sz w:val="24"/>
        </w:rPr>
        <w:t>注重并加强对学生本科阶段学习情况的过程性评价</w:t>
      </w:r>
      <w:r w:rsidRPr="005178C2">
        <w:rPr>
          <w:rFonts w:ascii="宋体" w:hAnsi="宋体" w:hint="eastAsia"/>
          <w:sz w:val="24"/>
        </w:rPr>
        <w:t>以及学生全面发展的</w:t>
      </w:r>
      <w:r w:rsidRPr="005178C2">
        <w:rPr>
          <w:rFonts w:ascii="宋体" w:hAnsi="宋体"/>
          <w:sz w:val="24"/>
        </w:rPr>
        <w:t>综合评价</w:t>
      </w:r>
      <w:r w:rsidRPr="005178C2">
        <w:rPr>
          <w:rFonts w:ascii="宋体" w:hAnsi="宋体" w:hint="eastAsia"/>
          <w:sz w:val="24"/>
        </w:rPr>
        <w:t>。根据考生综合成绩进行专业排名。综合成绩总分</w:t>
      </w:r>
      <w:r w:rsidRPr="005178C2">
        <w:rPr>
          <w:rFonts w:ascii="宋体" w:hAnsi="宋体"/>
          <w:sz w:val="24"/>
        </w:rPr>
        <w:t>100分，</w:t>
      </w:r>
      <w:r w:rsidRPr="005178C2">
        <w:rPr>
          <w:rFonts w:ascii="宋体" w:hAnsi="宋体" w:hint="eastAsia"/>
          <w:sz w:val="24"/>
        </w:rPr>
        <w:t>其中，前三年必修课加权平均成绩占</w:t>
      </w:r>
      <w:r w:rsidRPr="005178C2">
        <w:rPr>
          <w:rFonts w:ascii="宋体" w:hAnsi="宋体"/>
          <w:sz w:val="24"/>
        </w:rPr>
        <w:t>70%（满分70分），前三年综合测评成绩占</w:t>
      </w:r>
      <w:r w:rsidRPr="005178C2">
        <w:rPr>
          <w:rFonts w:ascii="宋体" w:hAnsi="宋体" w:hint="eastAsia"/>
          <w:sz w:val="24"/>
        </w:rPr>
        <w:t>比不高于</w:t>
      </w:r>
      <w:r w:rsidRPr="005178C2">
        <w:rPr>
          <w:rFonts w:ascii="宋体" w:hAnsi="宋体"/>
          <w:sz w:val="24"/>
        </w:rPr>
        <w:t>10%（满分</w:t>
      </w:r>
      <w:r w:rsidRPr="005178C2">
        <w:rPr>
          <w:rFonts w:ascii="宋体" w:hAnsi="宋体" w:hint="eastAsia"/>
          <w:sz w:val="24"/>
        </w:rPr>
        <w:t>最高</w:t>
      </w:r>
      <w:r w:rsidRPr="005178C2">
        <w:rPr>
          <w:rFonts w:ascii="宋体" w:hAnsi="宋体"/>
          <w:sz w:val="24"/>
        </w:rPr>
        <w:t>10分）</w:t>
      </w:r>
      <w:r w:rsidRPr="005178C2">
        <w:rPr>
          <w:rFonts w:ascii="宋体" w:hAnsi="宋体" w:hint="eastAsia"/>
          <w:sz w:val="24"/>
        </w:rPr>
        <w:t>，</w:t>
      </w:r>
      <w:r w:rsidRPr="005178C2">
        <w:rPr>
          <w:rFonts w:ascii="宋体" w:hAnsi="宋体"/>
          <w:sz w:val="24"/>
        </w:rPr>
        <w:t>综合评价</w:t>
      </w:r>
      <w:r w:rsidRPr="005178C2">
        <w:rPr>
          <w:rFonts w:ascii="宋体" w:hAnsi="宋体" w:hint="eastAsia"/>
          <w:sz w:val="24"/>
        </w:rPr>
        <w:t>和</w:t>
      </w:r>
      <w:r w:rsidRPr="005178C2">
        <w:rPr>
          <w:rFonts w:ascii="宋体" w:hAnsi="宋体"/>
          <w:sz w:val="24"/>
        </w:rPr>
        <w:t>学术专长</w:t>
      </w:r>
      <w:r w:rsidRPr="005178C2">
        <w:rPr>
          <w:rFonts w:ascii="宋体" w:hAnsi="宋体" w:hint="eastAsia"/>
          <w:sz w:val="24"/>
        </w:rPr>
        <w:t>成绩占比</w:t>
      </w:r>
      <w:r w:rsidR="00CC192F">
        <w:rPr>
          <w:rFonts w:ascii="宋体" w:hAnsi="宋体" w:hint="eastAsia"/>
          <w:sz w:val="24"/>
        </w:rPr>
        <w:t>为</w:t>
      </w:r>
      <w:r w:rsidRPr="005178C2">
        <w:rPr>
          <w:rFonts w:ascii="宋体" w:hAnsi="宋体"/>
          <w:sz w:val="24"/>
        </w:rPr>
        <w:t>20%</w:t>
      </w:r>
      <w:r w:rsidRPr="005178C2">
        <w:rPr>
          <w:rFonts w:ascii="宋体" w:hAnsi="宋体" w:hint="eastAsia"/>
          <w:sz w:val="24"/>
        </w:rPr>
        <w:t>。前三年课程截止到</w:t>
      </w:r>
      <w:r w:rsidR="00AE090C" w:rsidRPr="005178C2">
        <w:rPr>
          <w:rFonts w:ascii="宋体" w:hAnsi="宋体" w:hint="eastAsia"/>
          <w:sz w:val="24"/>
        </w:rPr>
        <w:t>20</w:t>
      </w:r>
      <w:r w:rsidR="00AE090C" w:rsidRPr="005178C2">
        <w:rPr>
          <w:rFonts w:ascii="宋体" w:hAnsi="宋体"/>
          <w:sz w:val="24"/>
        </w:rPr>
        <w:t>2</w:t>
      </w:r>
      <w:r w:rsidR="00A167CB">
        <w:rPr>
          <w:rFonts w:ascii="宋体" w:hAnsi="宋体" w:hint="eastAsia"/>
          <w:sz w:val="24"/>
        </w:rPr>
        <w:t>3</w:t>
      </w:r>
      <w:r w:rsidRPr="005178C2">
        <w:rPr>
          <w:rFonts w:ascii="宋体" w:hAnsi="宋体" w:hint="eastAsia"/>
          <w:sz w:val="24"/>
        </w:rPr>
        <w:t>年夏季短学期。</w:t>
      </w:r>
      <w:bookmarkStart w:id="0" w:name="_Hlk136418427"/>
      <w:r w:rsidRPr="005178C2">
        <w:rPr>
          <w:rFonts w:ascii="宋体" w:hAnsi="宋体" w:hint="eastAsia"/>
          <w:sz w:val="24"/>
        </w:rPr>
        <w:t>学院按照前两项加和成绩排序和预估分配名额的</w:t>
      </w:r>
      <w:r w:rsidRPr="005178C2">
        <w:rPr>
          <w:rFonts w:ascii="宋体" w:hAnsi="宋体"/>
          <w:sz w:val="24"/>
        </w:rPr>
        <w:t>1.</w:t>
      </w:r>
      <w:r w:rsidR="00720B32">
        <w:rPr>
          <w:rFonts w:ascii="宋体" w:hAnsi="宋体"/>
          <w:sz w:val="24"/>
        </w:rPr>
        <w:t>4</w:t>
      </w:r>
      <w:r w:rsidRPr="005178C2">
        <w:rPr>
          <w:rFonts w:ascii="宋体" w:hAnsi="宋体" w:hint="eastAsia"/>
          <w:sz w:val="24"/>
        </w:rPr>
        <w:t>倍确定参加</w:t>
      </w:r>
      <w:r w:rsidRPr="005178C2">
        <w:rPr>
          <w:rFonts w:ascii="宋体" w:hAnsi="宋体"/>
          <w:sz w:val="24"/>
        </w:rPr>
        <w:t>综合评价</w:t>
      </w:r>
      <w:r w:rsidRPr="005178C2">
        <w:rPr>
          <w:rFonts w:ascii="宋体" w:hAnsi="宋体" w:hint="eastAsia"/>
          <w:sz w:val="24"/>
        </w:rPr>
        <w:t>和</w:t>
      </w:r>
      <w:r w:rsidRPr="005178C2">
        <w:rPr>
          <w:rFonts w:ascii="宋体" w:hAnsi="宋体"/>
          <w:sz w:val="24"/>
        </w:rPr>
        <w:t>学术专长</w:t>
      </w:r>
      <w:r w:rsidRPr="005178C2">
        <w:rPr>
          <w:rFonts w:ascii="宋体" w:hAnsi="宋体" w:hint="eastAsia"/>
          <w:sz w:val="24"/>
        </w:rPr>
        <w:t>审核的学生名单</w:t>
      </w:r>
      <w:bookmarkEnd w:id="0"/>
      <w:r w:rsidRPr="005178C2">
        <w:rPr>
          <w:rFonts w:ascii="宋体" w:hAnsi="宋体" w:hint="eastAsia"/>
          <w:sz w:val="24"/>
        </w:rPr>
        <w:t>，然后根据综合成绩确定具有推免资格学生的专业排名。</w:t>
      </w:r>
      <w:r w:rsidR="005316BC">
        <w:rPr>
          <w:rFonts w:ascii="宋体" w:hAnsi="宋体" w:hint="eastAsia"/>
          <w:sz w:val="24"/>
        </w:rPr>
        <w:t>上述1</w:t>
      </w:r>
      <w:r w:rsidR="005316BC">
        <w:rPr>
          <w:rFonts w:ascii="宋体" w:hAnsi="宋体"/>
          <w:sz w:val="24"/>
        </w:rPr>
        <w:t>.4</w:t>
      </w:r>
      <w:r w:rsidR="005316BC">
        <w:rPr>
          <w:rFonts w:ascii="宋体" w:hAnsi="宋体" w:hint="eastAsia"/>
          <w:sz w:val="24"/>
        </w:rPr>
        <w:t>倍后确定的候选人数不再因本办法发布之后保研名额的增加而改变。</w:t>
      </w:r>
    </w:p>
    <w:p w14:paraId="5C1A9FC7" w14:textId="77777777" w:rsidR="005178C2" w:rsidRPr="005178C2" w:rsidRDefault="005178C2" w:rsidP="00BD1364">
      <w:pPr>
        <w:spacing w:line="336" w:lineRule="auto"/>
        <w:ind w:firstLineChars="150" w:firstLine="360"/>
        <w:rPr>
          <w:rFonts w:ascii="宋体" w:hAnsi="宋体"/>
          <w:sz w:val="24"/>
        </w:rPr>
      </w:pPr>
      <w:r w:rsidRPr="005178C2">
        <w:rPr>
          <w:rFonts w:ascii="宋体" w:hAnsi="宋体" w:hint="eastAsia"/>
          <w:sz w:val="24"/>
        </w:rPr>
        <w:t>“前三年必修课”依据学生确认毕业专业的培养方案确定；必修课包括必修实践环节；转专业学生在转入现专业之前的课程属性按照确认毕业专业培养方案的课程属性认定。</w:t>
      </w:r>
    </w:p>
    <w:p w14:paraId="0470768E" w14:textId="50013330" w:rsidR="005178C2" w:rsidRPr="005178C2" w:rsidRDefault="00B71270" w:rsidP="00B71270">
      <w:pPr>
        <w:spacing w:line="336" w:lineRule="auto"/>
        <w:ind w:firstLineChars="150" w:firstLine="360"/>
        <w:rPr>
          <w:rFonts w:ascii="宋体" w:hAnsi="宋体"/>
          <w:sz w:val="24"/>
        </w:rPr>
      </w:pPr>
      <w:r w:rsidRPr="00B71270">
        <w:rPr>
          <w:rFonts w:ascii="宋体" w:hAnsi="宋体" w:hint="eastAsia"/>
          <w:sz w:val="24"/>
        </w:rPr>
        <w:t>“前三年综合测评成绩”计算细则：①转专业学生原学习专业的综合测评成绩有效；②如果某专业类别前三年综合测评成绩总分最高者低于300分，按实际成绩折合计算；如果总分最高者超过300分，则将最高成绩者按照封顶10分计算，其他同学依照比例折合计算。</w:t>
      </w:r>
    </w:p>
    <w:p w14:paraId="0EF54336" w14:textId="18690F46" w:rsidR="0045123B" w:rsidRDefault="0045123B" w:rsidP="00BD1364">
      <w:pPr>
        <w:spacing w:line="336" w:lineRule="auto"/>
        <w:ind w:firstLineChars="150" w:firstLine="360"/>
        <w:rPr>
          <w:rFonts w:ascii="宋体" w:hAnsi="宋体"/>
          <w:sz w:val="24"/>
        </w:rPr>
      </w:pPr>
      <w:r>
        <w:rPr>
          <w:rFonts w:ascii="宋体" w:hAnsi="宋体" w:hint="eastAsia"/>
          <w:sz w:val="24"/>
        </w:rPr>
        <w:t>（2）</w:t>
      </w:r>
      <w:r w:rsidRPr="0045123B">
        <w:rPr>
          <w:rFonts w:ascii="宋体" w:hAnsi="宋体" w:hint="eastAsia"/>
          <w:bCs/>
          <w:sz w:val="24"/>
        </w:rPr>
        <w:t>综合评价和学术专长考核办法</w:t>
      </w:r>
    </w:p>
    <w:p w14:paraId="508C4C3A" w14:textId="4DA35403" w:rsidR="0045123B" w:rsidRPr="00290E2C" w:rsidRDefault="0045123B" w:rsidP="00BD1364">
      <w:pPr>
        <w:spacing w:line="312"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①</w:t>
      </w:r>
      <w:r>
        <w:rPr>
          <w:rFonts w:ascii="宋体" w:hAnsi="宋体"/>
          <w:sz w:val="24"/>
        </w:rPr>
        <w:fldChar w:fldCharType="end"/>
      </w:r>
      <w:r>
        <w:rPr>
          <w:rFonts w:ascii="宋体" w:hAnsi="宋体" w:hint="eastAsia"/>
          <w:sz w:val="24"/>
        </w:rPr>
        <w:t>考核</w:t>
      </w:r>
      <w:r w:rsidRPr="00FB4D98">
        <w:rPr>
          <w:rFonts w:ascii="宋体" w:hAnsi="宋体" w:hint="eastAsia"/>
          <w:sz w:val="24"/>
        </w:rPr>
        <w:t>内容及分数</w:t>
      </w:r>
    </w:p>
    <w:tbl>
      <w:tblPr>
        <w:tblW w:w="0" w:type="auto"/>
        <w:tblInd w:w="7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9"/>
        <w:gridCol w:w="2341"/>
        <w:gridCol w:w="1620"/>
      </w:tblGrid>
      <w:tr w:rsidR="0045123B" w:rsidRPr="00AA56BC" w14:paraId="63A63EE3" w14:textId="77777777" w:rsidTr="0093353C">
        <w:tc>
          <w:tcPr>
            <w:tcW w:w="1969" w:type="dxa"/>
            <w:tcBorders>
              <w:top w:val="single" w:sz="4" w:space="0" w:color="auto"/>
              <w:left w:val="single" w:sz="4" w:space="0" w:color="auto"/>
              <w:bottom w:val="single" w:sz="4" w:space="0" w:color="auto"/>
              <w:right w:val="single" w:sz="4" w:space="0" w:color="auto"/>
            </w:tcBorders>
          </w:tcPr>
          <w:p w14:paraId="3155300D"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考核内容</w:t>
            </w:r>
          </w:p>
        </w:tc>
        <w:tc>
          <w:tcPr>
            <w:tcW w:w="2341" w:type="dxa"/>
            <w:tcBorders>
              <w:top w:val="single" w:sz="4" w:space="0" w:color="auto"/>
              <w:left w:val="single" w:sz="4" w:space="0" w:color="auto"/>
              <w:bottom w:val="single" w:sz="4" w:space="0" w:color="auto"/>
              <w:right w:val="single" w:sz="4" w:space="0" w:color="auto"/>
            </w:tcBorders>
          </w:tcPr>
          <w:p w14:paraId="2C213A8A"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考核</w:t>
            </w:r>
            <w:r>
              <w:rPr>
                <w:rFonts w:ascii="宋体" w:hAnsi="宋体" w:cs="宋体" w:hint="eastAsia"/>
                <w:kern w:val="0"/>
                <w:sz w:val="24"/>
              </w:rPr>
              <w:t>方法</w:t>
            </w:r>
          </w:p>
        </w:tc>
        <w:tc>
          <w:tcPr>
            <w:tcW w:w="1620" w:type="dxa"/>
            <w:tcBorders>
              <w:top w:val="single" w:sz="4" w:space="0" w:color="auto"/>
              <w:left w:val="single" w:sz="4" w:space="0" w:color="auto"/>
              <w:bottom w:val="single" w:sz="4" w:space="0" w:color="auto"/>
              <w:right w:val="single" w:sz="4" w:space="0" w:color="auto"/>
            </w:tcBorders>
          </w:tcPr>
          <w:p w14:paraId="11CF957B"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分数</w:t>
            </w:r>
          </w:p>
        </w:tc>
      </w:tr>
      <w:tr w:rsidR="0045123B" w:rsidRPr="00AA56BC" w14:paraId="37E6AE23" w14:textId="77777777" w:rsidTr="0093353C">
        <w:tc>
          <w:tcPr>
            <w:tcW w:w="1969" w:type="dxa"/>
            <w:tcBorders>
              <w:top w:val="single" w:sz="4" w:space="0" w:color="auto"/>
              <w:left w:val="single" w:sz="4" w:space="0" w:color="auto"/>
              <w:bottom w:val="single" w:sz="4" w:space="0" w:color="auto"/>
              <w:right w:val="single" w:sz="4" w:space="0" w:color="auto"/>
            </w:tcBorders>
          </w:tcPr>
          <w:p w14:paraId="7BC774EF"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参军服兵役</w:t>
            </w:r>
          </w:p>
        </w:tc>
        <w:tc>
          <w:tcPr>
            <w:tcW w:w="2341" w:type="dxa"/>
            <w:tcBorders>
              <w:top w:val="single" w:sz="4" w:space="0" w:color="auto"/>
              <w:left w:val="single" w:sz="4" w:space="0" w:color="auto"/>
              <w:bottom w:val="single" w:sz="4" w:space="0" w:color="auto"/>
              <w:right w:val="single" w:sz="4" w:space="0" w:color="auto"/>
            </w:tcBorders>
          </w:tcPr>
          <w:p w14:paraId="2DDDF94D"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时间，获得荣誉</w:t>
            </w:r>
          </w:p>
        </w:tc>
        <w:tc>
          <w:tcPr>
            <w:tcW w:w="1620" w:type="dxa"/>
            <w:tcBorders>
              <w:top w:val="single" w:sz="4" w:space="0" w:color="auto"/>
              <w:left w:val="single" w:sz="4" w:space="0" w:color="auto"/>
              <w:bottom w:val="single" w:sz="4" w:space="0" w:color="auto"/>
              <w:right w:val="single" w:sz="4" w:space="0" w:color="auto"/>
            </w:tcBorders>
          </w:tcPr>
          <w:p w14:paraId="37B1B7D8"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sidRPr="00AA56BC">
              <w:rPr>
                <w:rFonts w:ascii="宋体" w:hAnsi="宋体" w:cs="宋体" w:hint="eastAsia"/>
                <w:kern w:val="0"/>
                <w:sz w:val="24"/>
              </w:rPr>
              <w:t>100</w:t>
            </w:r>
          </w:p>
        </w:tc>
      </w:tr>
      <w:tr w:rsidR="0093353C" w:rsidRPr="00AA56BC" w14:paraId="45D76EBC" w14:textId="77777777" w:rsidTr="0093353C">
        <w:tc>
          <w:tcPr>
            <w:tcW w:w="1969" w:type="dxa"/>
            <w:vMerge w:val="restart"/>
            <w:tcBorders>
              <w:top w:val="single" w:sz="4" w:space="0" w:color="auto"/>
              <w:left w:val="single" w:sz="4" w:space="0" w:color="auto"/>
              <w:right w:val="single" w:sz="4" w:space="0" w:color="auto"/>
            </w:tcBorders>
          </w:tcPr>
          <w:p w14:paraId="27B3584C" w14:textId="77777777" w:rsidR="0093353C" w:rsidRDefault="0093353C"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志愿服务</w:t>
            </w:r>
          </w:p>
        </w:tc>
        <w:tc>
          <w:tcPr>
            <w:tcW w:w="2341" w:type="dxa"/>
            <w:tcBorders>
              <w:top w:val="single" w:sz="4" w:space="0" w:color="auto"/>
              <w:left w:val="single" w:sz="4" w:space="0" w:color="auto"/>
              <w:bottom w:val="single" w:sz="4" w:space="0" w:color="auto"/>
              <w:right w:val="single" w:sz="4" w:space="0" w:color="auto"/>
            </w:tcBorders>
          </w:tcPr>
          <w:p w14:paraId="264F1E73" w14:textId="77777777" w:rsidR="0093353C" w:rsidRPr="00AA56BC" w:rsidRDefault="0093353C"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时长</w:t>
            </w:r>
          </w:p>
        </w:tc>
        <w:tc>
          <w:tcPr>
            <w:tcW w:w="1620" w:type="dxa"/>
            <w:tcBorders>
              <w:top w:val="single" w:sz="4" w:space="0" w:color="auto"/>
              <w:left w:val="single" w:sz="4" w:space="0" w:color="auto"/>
              <w:bottom w:val="single" w:sz="4" w:space="0" w:color="auto"/>
              <w:right w:val="single" w:sz="4" w:space="0" w:color="auto"/>
            </w:tcBorders>
          </w:tcPr>
          <w:p w14:paraId="444FD627" w14:textId="01C9E128" w:rsidR="0093353C" w:rsidRPr="00AA56BC" w:rsidRDefault="0093353C" w:rsidP="009D4C8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90</w:t>
            </w:r>
          </w:p>
        </w:tc>
      </w:tr>
      <w:tr w:rsidR="0093353C" w:rsidRPr="00AA56BC" w14:paraId="40CABAB6" w14:textId="77777777" w:rsidTr="0093353C">
        <w:tc>
          <w:tcPr>
            <w:tcW w:w="1969" w:type="dxa"/>
            <w:vMerge/>
            <w:tcBorders>
              <w:left w:val="single" w:sz="4" w:space="0" w:color="auto"/>
              <w:bottom w:val="single" w:sz="4" w:space="0" w:color="auto"/>
              <w:right w:val="single" w:sz="4" w:space="0" w:color="auto"/>
            </w:tcBorders>
          </w:tcPr>
          <w:p w14:paraId="46C068DA" w14:textId="77777777" w:rsidR="0093353C" w:rsidRDefault="0093353C" w:rsidP="009D4C84">
            <w:pPr>
              <w:widowControl/>
              <w:spacing w:before="100" w:beforeAutospacing="1" w:after="100" w:afterAutospacing="1" w:line="360" w:lineRule="auto"/>
              <w:jc w:val="center"/>
              <w:rPr>
                <w:rFonts w:ascii="宋体" w:hAnsi="宋体" w:cs="宋体"/>
                <w:kern w:val="0"/>
                <w:sz w:val="24"/>
              </w:rPr>
            </w:pPr>
          </w:p>
        </w:tc>
        <w:tc>
          <w:tcPr>
            <w:tcW w:w="2341" w:type="dxa"/>
            <w:tcBorders>
              <w:top w:val="single" w:sz="4" w:space="0" w:color="auto"/>
              <w:left w:val="single" w:sz="4" w:space="0" w:color="auto"/>
              <w:bottom w:val="single" w:sz="4" w:space="0" w:color="auto"/>
              <w:right w:val="single" w:sz="4" w:space="0" w:color="auto"/>
            </w:tcBorders>
          </w:tcPr>
          <w:p w14:paraId="5E835619" w14:textId="515773AD" w:rsidR="0093353C" w:rsidRDefault="0093353C"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服务国家重大活动</w:t>
            </w:r>
          </w:p>
        </w:tc>
        <w:tc>
          <w:tcPr>
            <w:tcW w:w="1620" w:type="dxa"/>
            <w:tcBorders>
              <w:top w:val="single" w:sz="4" w:space="0" w:color="auto"/>
              <w:left w:val="single" w:sz="4" w:space="0" w:color="auto"/>
              <w:bottom w:val="single" w:sz="4" w:space="0" w:color="auto"/>
              <w:right w:val="single" w:sz="4" w:space="0" w:color="auto"/>
            </w:tcBorders>
          </w:tcPr>
          <w:p w14:paraId="6F8AF44A" w14:textId="0A4F80FB" w:rsidR="0093353C" w:rsidRDefault="0093353C"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r>
      <w:tr w:rsidR="0045123B" w:rsidRPr="00AA56BC" w14:paraId="13D94110" w14:textId="77777777" w:rsidTr="0093353C">
        <w:tc>
          <w:tcPr>
            <w:tcW w:w="1969" w:type="dxa"/>
            <w:tcBorders>
              <w:top w:val="single" w:sz="4" w:space="0" w:color="auto"/>
              <w:left w:val="single" w:sz="4" w:space="0" w:color="auto"/>
              <w:bottom w:val="single" w:sz="4" w:space="0" w:color="auto"/>
              <w:right w:val="single" w:sz="4" w:space="0" w:color="auto"/>
            </w:tcBorders>
          </w:tcPr>
          <w:p w14:paraId="74BFF098"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国际组织任职</w:t>
            </w:r>
          </w:p>
        </w:tc>
        <w:tc>
          <w:tcPr>
            <w:tcW w:w="2341" w:type="dxa"/>
            <w:tcBorders>
              <w:top w:val="single" w:sz="4" w:space="0" w:color="auto"/>
              <w:left w:val="single" w:sz="4" w:space="0" w:color="auto"/>
              <w:bottom w:val="single" w:sz="4" w:space="0" w:color="auto"/>
              <w:right w:val="single" w:sz="4" w:space="0" w:color="auto"/>
            </w:tcBorders>
          </w:tcPr>
          <w:p w14:paraId="027DF04F"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组织及时间</w:t>
            </w:r>
          </w:p>
        </w:tc>
        <w:tc>
          <w:tcPr>
            <w:tcW w:w="1620" w:type="dxa"/>
            <w:tcBorders>
              <w:top w:val="single" w:sz="4" w:space="0" w:color="auto"/>
              <w:left w:val="single" w:sz="4" w:space="0" w:color="auto"/>
              <w:bottom w:val="single" w:sz="4" w:space="0" w:color="auto"/>
              <w:right w:val="single" w:sz="4" w:space="0" w:color="auto"/>
            </w:tcBorders>
          </w:tcPr>
          <w:p w14:paraId="3478A831" w14:textId="77777777" w:rsidR="0045123B"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00</w:t>
            </w:r>
          </w:p>
        </w:tc>
      </w:tr>
      <w:tr w:rsidR="0045123B" w:rsidRPr="00AA56BC" w14:paraId="2614D15F" w14:textId="77777777" w:rsidTr="0093353C">
        <w:tc>
          <w:tcPr>
            <w:tcW w:w="1969" w:type="dxa"/>
            <w:tcBorders>
              <w:top w:val="single" w:sz="4" w:space="0" w:color="auto"/>
              <w:left w:val="single" w:sz="4" w:space="0" w:color="auto"/>
              <w:bottom w:val="single" w:sz="4" w:space="0" w:color="auto"/>
              <w:right w:val="single" w:sz="4" w:space="0" w:color="auto"/>
            </w:tcBorders>
          </w:tcPr>
          <w:p w14:paraId="10A1C474" w14:textId="161C86ED"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科研论文</w:t>
            </w:r>
          </w:p>
        </w:tc>
        <w:tc>
          <w:tcPr>
            <w:tcW w:w="2341" w:type="dxa"/>
            <w:tcBorders>
              <w:top w:val="single" w:sz="4" w:space="0" w:color="auto"/>
              <w:left w:val="single" w:sz="4" w:space="0" w:color="auto"/>
              <w:bottom w:val="single" w:sz="4" w:space="0" w:color="auto"/>
              <w:right w:val="single" w:sz="4" w:space="0" w:color="auto"/>
            </w:tcBorders>
          </w:tcPr>
          <w:p w14:paraId="28FA4E1D"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期刊级别</w:t>
            </w:r>
          </w:p>
        </w:tc>
        <w:tc>
          <w:tcPr>
            <w:tcW w:w="1620" w:type="dxa"/>
            <w:tcBorders>
              <w:top w:val="single" w:sz="4" w:space="0" w:color="auto"/>
              <w:left w:val="single" w:sz="4" w:space="0" w:color="auto"/>
              <w:bottom w:val="single" w:sz="4" w:space="0" w:color="auto"/>
              <w:right w:val="single" w:sz="4" w:space="0" w:color="auto"/>
            </w:tcBorders>
          </w:tcPr>
          <w:p w14:paraId="25937C50"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100</w:t>
            </w:r>
          </w:p>
        </w:tc>
      </w:tr>
      <w:tr w:rsidR="0045123B" w:rsidRPr="00AA56BC" w14:paraId="0807A1F2" w14:textId="77777777" w:rsidTr="0093353C">
        <w:tc>
          <w:tcPr>
            <w:tcW w:w="1969" w:type="dxa"/>
            <w:tcBorders>
              <w:top w:val="single" w:sz="4" w:space="0" w:color="auto"/>
              <w:left w:val="single" w:sz="4" w:space="0" w:color="auto"/>
              <w:bottom w:val="single" w:sz="4" w:space="0" w:color="auto"/>
              <w:right w:val="single" w:sz="4" w:space="0" w:color="auto"/>
            </w:tcBorders>
          </w:tcPr>
          <w:p w14:paraId="07B0E7DB"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科研竞赛</w:t>
            </w:r>
          </w:p>
        </w:tc>
        <w:tc>
          <w:tcPr>
            <w:tcW w:w="2341" w:type="dxa"/>
            <w:tcBorders>
              <w:top w:val="single" w:sz="4" w:space="0" w:color="auto"/>
              <w:left w:val="single" w:sz="4" w:space="0" w:color="auto"/>
              <w:bottom w:val="single" w:sz="4" w:space="0" w:color="auto"/>
              <w:right w:val="single" w:sz="4" w:space="0" w:color="auto"/>
            </w:tcBorders>
          </w:tcPr>
          <w:p w14:paraId="28BB74D5"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等级及排名</w:t>
            </w:r>
          </w:p>
        </w:tc>
        <w:tc>
          <w:tcPr>
            <w:tcW w:w="1620" w:type="dxa"/>
            <w:tcBorders>
              <w:top w:val="single" w:sz="4" w:space="0" w:color="auto"/>
              <w:left w:val="single" w:sz="4" w:space="0" w:color="auto"/>
              <w:bottom w:val="single" w:sz="4" w:space="0" w:color="auto"/>
              <w:right w:val="single" w:sz="4" w:space="0" w:color="auto"/>
            </w:tcBorders>
          </w:tcPr>
          <w:p w14:paraId="3A7DD2AA" w14:textId="77777777" w:rsidR="0045123B" w:rsidRPr="00AA56BC" w:rsidRDefault="0045123B" w:rsidP="009D4C8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100</w:t>
            </w:r>
          </w:p>
        </w:tc>
      </w:tr>
    </w:tbl>
    <w:p w14:paraId="27DC80C1" w14:textId="77A7374A" w:rsidR="0045123B" w:rsidRPr="00FB4D98" w:rsidRDefault="0045123B" w:rsidP="00BD1364">
      <w:pPr>
        <w:spacing w:line="336"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2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②</w:t>
      </w:r>
      <w:r>
        <w:rPr>
          <w:rFonts w:ascii="宋体" w:hAnsi="宋体"/>
          <w:sz w:val="24"/>
        </w:rPr>
        <w:fldChar w:fldCharType="end"/>
      </w:r>
      <w:r>
        <w:rPr>
          <w:rFonts w:ascii="宋体" w:hAnsi="宋体" w:hint="eastAsia"/>
          <w:sz w:val="24"/>
        </w:rPr>
        <w:t>考核</w:t>
      </w:r>
      <w:r w:rsidRPr="00FB4D98">
        <w:rPr>
          <w:rFonts w:ascii="宋体" w:hAnsi="宋体" w:hint="eastAsia"/>
          <w:sz w:val="24"/>
        </w:rPr>
        <w:t>成绩计算方式</w:t>
      </w:r>
    </w:p>
    <w:p w14:paraId="51443CA9" w14:textId="7573122B" w:rsidR="0045123B" w:rsidRPr="00486AF8" w:rsidRDefault="0045123B" w:rsidP="00BD1364">
      <w:pPr>
        <w:spacing w:line="336" w:lineRule="auto"/>
        <w:ind w:firstLineChars="100" w:firstLine="241"/>
        <w:rPr>
          <w:rFonts w:ascii="宋体" w:hAnsi="宋体"/>
          <w:sz w:val="24"/>
        </w:rPr>
      </w:pPr>
      <w:r w:rsidRPr="00FB4D98">
        <w:rPr>
          <w:rFonts w:ascii="宋体" w:hAnsi="宋体" w:hint="eastAsia"/>
          <w:b/>
          <w:sz w:val="24"/>
        </w:rPr>
        <w:t xml:space="preserve">  </w:t>
      </w:r>
      <w:r w:rsidRPr="00F133B2">
        <w:rPr>
          <w:rFonts w:ascii="宋体" w:hAnsi="宋体" w:hint="eastAsia"/>
          <w:sz w:val="24"/>
        </w:rPr>
        <w:t>考核成绩=</w:t>
      </w:r>
      <w:r>
        <w:rPr>
          <w:rFonts w:ascii="宋体" w:hAnsi="宋体" w:hint="eastAsia"/>
          <w:sz w:val="24"/>
        </w:rPr>
        <w:t xml:space="preserve"> </w:t>
      </w:r>
      <w:r>
        <w:rPr>
          <w:rFonts w:ascii="宋体" w:hAnsi="宋体" w:cs="宋体" w:hint="eastAsia"/>
          <w:kern w:val="0"/>
          <w:sz w:val="24"/>
        </w:rPr>
        <w:t>参军服兵役分值</w:t>
      </w:r>
      <w:r>
        <w:rPr>
          <w:rFonts w:asciiTheme="minorEastAsia" w:hAnsiTheme="minorEastAsia" w:cs="宋体" w:hint="eastAsia"/>
          <w:kern w:val="0"/>
          <w:sz w:val="24"/>
        </w:rPr>
        <w:t>*</w:t>
      </w:r>
      <w:r>
        <w:rPr>
          <w:rFonts w:ascii="宋体" w:hAnsi="宋体" w:cs="宋体" w:hint="eastAsia"/>
          <w:kern w:val="0"/>
          <w:sz w:val="24"/>
        </w:rPr>
        <w:t>2</w:t>
      </w:r>
      <w:r>
        <w:rPr>
          <w:rFonts w:ascii="宋体" w:hAnsi="宋体" w:cs="宋体"/>
          <w:kern w:val="0"/>
          <w:sz w:val="24"/>
        </w:rPr>
        <w:t>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志愿服务分值*</w:t>
      </w:r>
      <w:r>
        <w:rPr>
          <w:rFonts w:ascii="宋体" w:hAnsi="宋体" w:cs="宋体"/>
          <w:kern w:val="0"/>
          <w:sz w:val="24"/>
        </w:rPr>
        <w:t>10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国际组织任职分值*</w:t>
      </w:r>
      <w:r>
        <w:rPr>
          <w:rFonts w:ascii="宋体" w:hAnsi="宋体" w:cs="宋体"/>
          <w:kern w:val="0"/>
          <w:sz w:val="24"/>
        </w:rPr>
        <w:t>10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科研论文分值*</w:t>
      </w:r>
      <w:r>
        <w:rPr>
          <w:rFonts w:ascii="宋体" w:hAnsi="宋体" w:cs="宋体"/>
          <w:kern w:val="0"/>
          <w:sz w:val="24"/>
        </w:rPr>
        <w:t>30</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科研竞赛*</w:t>
      </w:r>
      <w:r w:rsidR="0022270E">
        <w:rPr>
          <w:rFonts w:ascii="宋体" w:hAnsi="宋体" w:cs="宋体" w:hint="eastAsia"/>
          <w:kern w:val="0"/>
          <w:sz w:val="24"/>
        </w:rPr>
        <w:t>3</w:t>
      </w:r>
      <w:r>
        <w:rPr>
          <w:rFonts w:ascii="宋体" w:hAnsi="宋体" w:cs="宋体"/>
          <w:kern w:val="0"/>
          <w:sz w:val="24"/>
        </w:rPr>
        <w:t>0</w:t>
      </w:r>
      <w:r>
        <w:rPr>
          <w:rFonts w:ascii="宋体" w:hAnsi="宋体" w:cs="宋体" w:hint="eastAsia"/>
          <w:kern w:val="0"/>
          <w:sz w:val="24"/>
        </w:rPr>
        <w:t>%</w:t>
      </w:r>
    </w:p>
    <w:p w14:paraId="41D80359" w14:textId="06EE5D78" w:rsidR="0045123B" w:rsidRDefault="0045123B" w:rsidP="00BD1364">
      <w:pPr>
        <w:spacing w:line="336" w:lineRule="auto"/>
        <w:ind w:firstLineChars="200" w:firstLine="480"/>
        <w:rPr>
          <w:rFonts w:ascii="宋体" w:hAnsi="宋体"/>
          <w:sz w:val="24"/>
        </w:rPr>
      </w:pPr>
      <w:r w:rsidRPr="00F133B2">
        <w:rPr>
          <w:rFonts w:ascii="宋体" w:hAnsi="宋体" w:hint="eastAsia"/>
          <w:sz w:val="24"/>
        </w:rPr>
        <w:t>考核成绩折合成</w:t>
      </w:r>
      <w:r>
        <w:rPr>
          <w:rFonts w:ascii="宋体" w:hAnsi="宋体"/>
          <w:sz w:val="24"/>
        </w:rPr>
        <w:t>20</w:t>
      </w:r>
      <w:r w:rsidRPr="00F133B2">
        <w:rPr>
          <w:rFonts w:ascii="宋体" w:hAnsi="宋体" w:hint="eastAsia"/>
          <w:sz w:val="24"/>
        </w:rPr>
        <w:t>分制，作为研究生</w:t>
      </w:r>
      <w:r w:rsidRPr="00486AF8">
        <w:rPr>
          <w:rFonts w:ascii="宋体" w:hAnsi="宋体" w:hint="eastAsia"/>
          <w:sz w:val="24"/>
        </w:rPr>
        <w:t>综合评价和学术专长</w:t>
      </w:r>
      <w:r w:rsidRPr="00F133B2">
        <w:rPr>
          <w:rFonts w:ascii="宋体" w:hAnsi="宋体" w:hint="eastAsia"/>
          <w:sz w:val="24"/>
        </w:rPr>
        <w:t>考核成绩分值，参与推免综合成绩计算。</w:t>
      </w:r>
    </w:p>
    <w:p w14:paraId="01848470" w14:textId="2713CE90" w:rsidR="0045123B" w:rsidRDefault="0045123B" w:rsidP="00BD1364">
      <w:pPr>
        <w:spacing w:line="336" w:lineRule="auto"/>
        <w:ind w:firstLineChars="200" w:firstLine="480"/>
        <w:rPr>
          <w:rFonts w:ascii="宋体" w:hAnsi="宋体"/>
          <w:sz w:val="24"/>
        </w:rPr>
      </w:pPr>
      <w:r>
        <w:rPr>
          <w:rFonts w:ascii="宋体" w:hAnsi="宋体" w:hint="eastAsia"/>
          <w:sz w:val="24"/>
        </w:rPr>
        <w:t>其中，</w:t>
      </w:r>
      <w:r>
        <w:rPr>
          <w:rFonts w:ascii="宋体" w:hAnsi="宋体" w:cs="宋体" w:hint="eastAsia"/>
          <w:kern w:val="0"/>
          <w:sz w:val="24"/>
        </w:rPr>
        <w:t>参军服兵役立功人员和普通人员</w:t>
      </w:r>
      <w:r w:rsidR="0022270E">
        <w:rPr>
          <w:rFonts w:ascii="宋体" w:hAnsi="宋体" w:cs="宋体" w:hint="eastAsia"/>
          <w:kern w:val="0"/>
          <w:sz w:val="24"/>
        </w:rPr>
        <w:t>的权重分别为100%和60%；</w:t>
      </w:r>
      <w:r>
        <w:rPr>
          <w:rFonts w:ascii="宋体" w:hAnsi="宋体" w:hint="eastAsia"/>
          <w:sz w:val="24"/>
        </w:rPr>
        <w:t>科研竞赛中，只计算国家级三等奖以上奖励，其中特等奖、一等奖、二等奖、三等奖权重分别为100%，80%，60%，40%</w:t>
      </w:r>
      <w:r w:rsidR="0022270E">
        <w:rPr>
          <w:rFonts w:ascii="宋体" w:hAnsi="宋体" w:hint="eastAsia"/>
          <w:sz w:val="24"/>
        </w:rPr>
        <w:t>。</w:t>
      </w:r>
    </w:p>
    <w:p w14:paraId="3DE838B0" w14:textId="4406844C" w:rsidR="0093353C" w:rsidRPr="00172AC6" w:rsidRDefault="0093353C" w:rsidP="00BD1364">
      <w:pPr>
        <w:spacing w:line="336" w:lineRule="auto"/>
        <w:ind w:firstLineChars="200" w:firstLine="480"/>
        <w:rPr>
          <w:rFonts w:ascii="宋体" w:hAnsi="宋体"/>
          <w:sz w:val="24"/>
        </w:rPr>
      </w:pPr>
      <w:r>
        <w:rPr>
          <w:rFonts w:ascii="宋体" w:hAnsi="宋体" w:hint="eastAsia"/>
          <w:sz w:val="24"/>
        </w:rPr>
        <w:t>服务国家重大活动包括冬奥会，国庆游行等国家级重大活动，需经过经管学院团委根据服务时长等综合情况认定</w:t>
      </w:r>
      <w:r w:rsidR="00831068">
        <w:rPr>
          <w:rFonts w:ascii="宋体" w:hAnsi="宋体" w:hint="eastAsia"/>
          <w:sz w:val="24"/>
        </w:rPr>
        <w:t>赋</w:t>
      </w:r>
      <w:r>
        <w:rPr>
          <w:rFonts w:ascii="宋体" w:hAnsi="宋体" w:hint="eastAsia"/>
          <w:sz w:val="24"/>
        </w:rPr>
        <w:t>分0</w:t>
      </w:r>
      <w:r>
        <w:rPr>
          <w:rFonts w:ascii="宋体" w:hAnsi="宋体"/>
          <w:sz w:val="24"/>
        </w:rPr>
        <w:t>-10</w:t>
      </w:r>
      <w:r>
        <w:rPr>
          <w:rFonts w:ascii="宋体" w:hAnsi="宋体" w:hint="eastAsia"/>
          <w:sz w:val="24"/>
        </w:rPr>
        <w:t>分。</w:t>
      </w:r>
    </w:p>
    <w:p w14:paraId="17055303" w14:textId="178ED5D4" w:rsidR="0045123B" w:rsidRDefault="00BB5417" w:rsidP="00BD1364">
      <w:pPr>
        <w:spacing w:line="336"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3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③</w:t>
      </w:r>
      <w:r>
        <w:rPr>
          <w:rFonts w:ascii="宋体" w:hAnsi="宋体"/>
          <w:sz w:val="24"/>
        </w:rPr>
        <w:fldChar w:fldCharType="end"/>
      </w:r>
      <w:r w:rsidR="0045123B">
        <w:rPr>
          <w:rFonts w:ascii="宋体" w:hAnsi="宋体" w:hint="eastAsia"/>
          <w:sz w:val="24"/>
        </w:rPr>
        <w:t>科研论文和科研竞赛考核说明</w:t>
      </w:r>
    </w:p>
    <w:p w14:paraId="753C2AAE" w14:textId="117FD5EB" w:rsidR="0022270E" w:rsidRDefault="00F56FAF" w:rsidP="00BD1364">
      <w:pPr>
        <w:spacing w:line="336" w:lineRule="auto"/>
        <w:ind w:firstLine="480"/>
        <w:rPr>
          <w:rFonts w:ascii="宋体" w:hAnsi="宋体"/>
          <w:sz w:val="24"/>
        </w:rPr>
      </w:pPr>
      <w:r>
        <w:rPr>
          <w:rFonts w:ascii="宋体" w:hAnsi="宋体" w:hint="eastAsia"/>
          <w:sz w:val="24"/>
        </w:rPr>
        <w:t>科研论文指经济管理类科研论文，并且是</w:t>
      </w:r>
      <w:r w:rsidR="0045123B">
        <w:rPr>
          <w:rFonts w:ascii="宋体" w:hAnsi="宋体" w:hint="eastAsia"/>
          <w:sz w:val="24"/>
        </w:rPr>
        <w:t>在专业领</w:t>
      </w:r>
      <w:r w:rsidR="0045123B" w:rsidRPr="00D33AF7">
        <w:rPr>
          <w:rFonts w:ascii="宋体" w:hAnsi="宋体" w:hint="eastAsia"/>
          <w:sz w:val="24"/>
        </w:rPr>
        <w:t>域核心期刊上发表的</w:t>
      </w:r>
      <w:r w:rsidR="0022270E" w:rsidRPr="00D33AF7">
        <w:rPr>
          <w:rFonts w:ascii="宋体" w:hAnsi="宋体" w:hint="eastAsia"/>
          <w:sz w:val="24"/>
        </w:rPr>
        <w:t>唯</w:t>
      </w:r>
      <w:r w:rsidR="0022270E">
        <w:rPr>
          <w:rFonts w:ascii="宋体" w:hAnsi="宋体" w:hint="eastAsia"/>
          <w:sz w:val="24"/>
        </w:rPr>
        <w:t>一作者</w:t>
      </w:r>
      <w:r w:rsidR="0045123B">
        <w:rPr>
          <w:rFonts w:ascii="宋体" w:hAnsi="宋体" w:hint="eastAsia"/>
          <w:sz w:val="24"/>
        </w:rPr>
        <w:t>或</w:t>
      </w:r>
      <w:r w:rsidR="0022270E">
        <w:rPr>
          <w:rFonts w:ascii="宋体" w:hAnsi="宋体" w:hint="eastAsia"/>
          <w:sz w:val="24"/>
        </w:rPr>
        <w:t>第一作者</w:t>
      </w:r>
      <w:r w:rsidR="0045123B">
        <w:rPr>
          <w:rFonts w:ascii="宋体" w:hAnsi="宋体" w:hint="eastAsia"/>
          <w:sz w:val="24"/>
        </w:rPr>
        <w:t>身份发表的科研论文，方可以申请参加考核</w:t>
      </w:r>
      <w:r>
        <w:rPr>
          <w:rFonts w:ascii="宋体" w:hAnsi="宋体" w:hint="eastAsia"/>
          <w:sz w:val="24"/>
        </w:rPr>
        <w:t>；</w:t>
      </w:r>
      <w:r w:rsidR="0022270E">
        <w:rPr>
          <w:rFonts w:ascii="宋体" w:hAnsi="宋体" w:hint="eastAsia"/>
          <w:sz w:val="24"/>
        </w:rPr>
        <w:t>其中，第一作者身份的，其余作者不能包含学历比第一作者高的人员。</w:t>
      </w:r>
      <w:r w:rsidR="00CD1CCF">
        <w:rPr>
          <w:rFonts w:ascii="宋体" w:hAnsi="宋体" w:hint="eastAsia"/>
          <w:sz w:val="24"/>
        </w:rPr>
        <w:t>科研竞赛必须是全国级的比赛获奖，仅计算三等奖以上的奖励。</w:t>
      </w:r>
    </w:p>
    <w:p w14:paraId="20CA4371" w14:textId="2F4751BA" w:rsidR="005178C2" w:rsidRDefault="005178C2" w:rsidP="00BD1364">
      <w:pPr>
        <w:spacing w:line="336" w:lineRule="auto"/>
        <w:ind w:firstLine="480"/>
        <w:rPr>
          <w:rFonts w:ascii="宋体" w:hAnsi="宋体"/>
          <w:sz w:val="24"/>
        </w:rPr>
      </w:pPr>
      <w:r w:rsidRPr="009D6045">
        <w:rPr>
          <w:rFonts w:ascii="宋体" w:hAnsi="宋体" w:hint="eastAsia"/>
          <w:sz w:val="24"/>
        </w:rPr>
        <w:t>（</w:t>
      </w:r>
      <w:r w:rsidR="00BB5417">
        <w:rPr>
          <w:rFonts w:ascii="宋体" w:hAnsi="宋体"/>
          <w:sz w:val="24"/>
        </w:rPr>
        <w:t>3</w:t>
      </w:r>
      <w:r w:rsidRPr="009D6045">
        <w:rPr>
          <w:rFonts w:ascii="宋体" w:hAnsi="宋体" w:hint="eastAsia"/>
          <w:sz w:val="24"/>
        </w:rPr>
        <w:t>）推免资格综合成绩排名</w:t>
      </w:r>
      <w:r w:rsidRPr="005178C2">
        <w:rPr>
          <w:rFonts w:ascii="宋体" w:hAnsi="宋体" w:hint="eastAsia"/>
          <w:sz w:val="24"/>
        </w:rPr>
        <w:t>，成绩高者排名靠前。如果综合排名成绩相同，则必修课优良率高的排名靠前；如果必修课优良率也相同，则必修课加权平均成绩高的排名靠前；如果必修课加权平均成绩也相同，则前三年综合测评分值高的排名靠前；如果前三年综合测评分值也相同，则学生可以同时申请，最终由学院</w:t>
      </w:r>
      <w:r w:rsidR="00BB5417">
        <w:rPr>
          <w:rFonts w:ascii="宋体" w:hAnsi="宋体" w:hint="eastAsia"/>
          <w:sz w:val="24"/>
        </w:rPr>
        <w:t>推免生遴选工作小组组织</w:t>
      </w:r>
      <w:r w:rsidRPr="005178C2">
        <w:rPr>
          <w:rFonts w:ascii="宋体" w:hAnsi="宋体" w:hint="eastAsia"/>
          <w:sz w:val="24"/>
        </w:rPr>
        <w:t>的面试成绩决定排名。</w:t>
      </w:r>
    </w:p>
    <w:p w14:paraId="0A8A05E5" w14:textId="77777777" w:rsidR="005178C2" w:rsidRPr="005178C2" w:rsidRDefault="005178C2" w:rsidP="00BD1364">
      <w:pPr>
        <w:spacing w:line="336" w:lineRule="auto"/>
        <w:ind w:firstLineChars="300" w:firstLine="720"/>
        <w:rPr>
          <w:rFonts w:ascii="宋体" w:hAnsi="宋体"/>
          <w:sz w:val="24"/>
        </w:rPr>
      </w:pPr>
      <w:r w:rsidRPr="005178C2">
        <w:rPr>
          <w:rFonts w:ascii="宋体" w:hAnsi="宋体" w:hint="eastAsia"/>
          <w:sz w:val="24"/>
        </w:rPr>
        <w:t>5．推荐名额分配。根据学校分配的名额，我院共有指标数量待定，按专业分配方案如下：</w:t>
      </w:r>
    </w:p>
    <w:p w14:paraId="6C10CC60" w14:textId="2D8BD950" w:rsidR="005178C2" w:rsidRPr="005178C2" w:rsidRDefault="005178C2" w:rsidP="00BD1364">
      <w:pPr>
        <w:spacing w:line="300" w:lineRule="auto"/>
        <w:ind w:firstLineChars="300" w:firstLine="720"/>
        <w:rPr>
          <w:rFonts w:ascii="宋体" w:hAnsi="宋体"/>
          <w:sz w:val="24"/>
        </w:rPr>
      </w:pPr>
      <w:r w:rsidRPr="005178C2">
        <w:rPr>
          <w:rFonts w:ascii="宋体" w:hAnsi="宋体" w:hint="eastAsia"/>
          <w:sz w:val="24"/>
        </w:rPr>
        <w:t>（1）每个专业按照学生数量分配指标，即X=XX/全院学生数量×本专业学生数量。</w:t>
      </w:r>
    </w:p>
    <w:tbl>
      <w:tblPr>
        <w:tblW w:w="8637" w:type="dxa"/>
        <w:jc w:val="center"/>
        <w:tblCellMar>
          <w:left w:w="0" w:type="dxa"/>
          <w:right w:w="0" w:type="dxa"/>
        </w:tblCellMar>
        <w:tblLook w:val="04A0" w:firstRow="1" w:lastRow="0" w:firstColumn="1" w:lastColumn="0" w:noHBand="0" w:noVBand="1"/>
      </w:tblPr>
      <w:tblGrid>
        <w:gridCol w:w="456"/>
        <w:gridCol w:w="1519"/>
        <w:gridCol w:w="567"/>
        <w:gridCol w:w="1843"/>
        <w:gridCol w:w="2409"/>
        <w:gridCol w:w="1843"/>
      </w:tblGrid>
      <w:tr w:rsidR="00B708F7" w:rsidRPr="002C2A20" w14:paraId="78AB454F" w14:textId="77777777" w:rsidTr="00B708F7">
        <w:trPr>
          <w:jc w:val="center"/>
        </w:trPr>
        <w:tc>
          <w:tcPr>
            <w:tcW w:w="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7D62D4"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序号</w:t>
            </w:r>
          </w:p>
        </w:tc>
        <w:tc>
          <w:tcPr>
            <w:tcW w:w="1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544D7"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专业</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EE68A"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人数</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F0E7A" w14:textId="34CA2214" w:rsidR="00B708F7" w:rsidRPr="002C2A20" w:rsidRDefault="00B708F7" w:rsidP="00BD1364">
            <w:pPr>
              <w:widowControl/>
              <w:spacing w:line="300" w:lineRule="auto"/>
              <w:jc w:val="center"/>
              <w:rPr>
                <w:rFonts w:ascii="宋体" w:eastAsia="宋体" w:hAnsi="宋体" w:cs="宋体"/>
                <w:kern w:val="0"/>
                <w:szCs w:val="21"/>
              </w:rPr>
            </w:pPr>
            <w:r w:rsidRPr="00B708F7">
              <w:rPr>
                <w:rFonts w:ascii="宋体" w:eastAsia="宋体" w:hAnsi="宋体" w:cs="宋体" w:hint="eastAsia"/>
                <w:kern w:val="0"/>
                <w:sz w:val="24"/>
                <w:szCs w:val="24"/>
              </w:rPr>
              <w:t>按比例分配普通名额</w:t>
            </w:r>
            <w:r>
              <w:rPr>
                <w:rFonts w:ascii="宋体" w:eastAsia="宋体" w:hAnsi="宋体" w:cs="宋体" w:hint="eastAsia"/>
                <w:kern w:val="0"/>
                <w:sz w:val="24"/>
                <w:szCs w:val="24"/>
              </w:rPr>
              <w:t>指标</w:t>
            </w:r>
          </w:p>
        </w:tc>
        <w:tc>
          <w:tcPr>
            <w:tcW w:w="2409" w:type="dxa"/>
            <w:tcBorders>
              <w:top w:val="single" w:sz="8" w:space="0" w:color="auto"/>
              <w:left w:val="nil"/>
              <w:bottom w:val="single" w:sz="8" w:space="0" w:color="auto"/>
              <w:right w:val="single" w:sz="4" w:space="0" w:color="auto"/>
            </w:tcBorders>
          </w:tcPr>
          <w:p w14:paraId="486CDB3B" w14:textId="7834156A" w:rsidR="00B708F7" w:rsidRPr="005F6B75" w:rsidRDefault="00B708F7" w:rsidP="00BD1364">
            <w:pPr>
              <w:widowControl/>
              <w:spacing w:line="300" w:lineRule="auto"/>
              <w:jc w:val="center"/>
              <w:rPr>
                <w:rFonts w:ascii="宋体" w:eastAsia="宋体" w:hAnsi="宋体" w:cs="宋体"/>
                <w:kern w:val="0"/>
                <w:sz w:val="24"/>
                <w:szCs w:val="24"/>
              </w:rPr>
            </w:pPr>
            <w:r w:rsidRPr="00B708F7">
              <w:rPr>
                <w:rFonts w:ascii="宋体" w:eastAsia="宋体" w:hAnsi="宋体" w:cs="宋体" w:hint="eastAsia"/>
                <w:kern w:val="0"/>
                <w:sz w:val="24"/>
                <w:szCs w:val="24"/>
              </w:rPr>
              <w:t>一流专业奖励（国家一流专业上浮5%，北京一流专业上浮2%）</w:t>
            </w:r>
          </w:p>
        </w:tc>
        <w:tc>
          <w:tcPr>
            <w:tcW w:w="184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02B500F" w14:textId="0286DB7E"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总</w:t>
            </w:r>
            <w:r w:rsidR="00B708F7" w:rsidRPr="005F6B75">
              <w:rPr>
                <w:rFonts w:ascii="宋体" w:eastAsia="宋体" w:hAnsi="宋体" w:cs="宋体" w:hint="eastAsia"/>
                <w:kern w:val="0"/>
                <w:sz w:val="24"/>
                <w:szCs w:val="24"/>
              </w:rPr>
              <w:t>指标</w:t>
            </w:r>
          </w:p>
        </w:tc>
      </w:tr>
      <w:tr w:rsidR="00B708F7" w:rsidRPr="002C2A20" w14:paraId="41D8EA3D" w14:textId="77777777" w:rsidTr="00B708F7">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EDD2F"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1</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CC84D15"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会计学</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bottom"/>
          </w:tcPr>
          <w:p w14:paraId="3B4205E1" w14:textId="2BF873B9" w:rsidR="00B708F7" w:rsidRPr="006D5305" w:rsidRDefault="00B708F7" w:rsidP="00BD1364">
            <w:pPr>
              <w:widowControl/>
              <w:spacing w:line="300" w:lineRule="auto"/>
              <w:jc w:val="center"/>
              <w:rPr>
                <w:rFonts w:ascii="宋体" w:eastAsia="宋体" w:hAnsi="宋体" w:cs="宋体"/>
                <w:kern w:val="0"/>
                <w:szCs w:val="21"/>
              </w:rPr>
            </w:pPr>
            <w:r w:rsidRPr="006D5305">
              <w:rPr>
                <w:rFonts w:ascii="宋体" w:eastAsia="宋体" w:hAnsi="宋体" w:cs="宋体" w:hint="eastAsia"/>
                <w:kern w:val="0"/>
                <w:szCs w:val="21"/>
              </w:rPr>
              <w:t>7</w:t>
            </w:r>
            <w:r>
              <w:rPr>
                <w:rFonts w:ascii="宋体" w:eastAsia="宋体" w:hAnsi="宋体" w:cs="宋体"/>
                <w:kern w:val="0"/>
                <w:szCs w:val="21"/>
              </w:rPr>
              <w:t>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EE86E1D" w14:textId="2E2BB244"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1</w:t>
            </w:r>
            <w:r>
              <w:rPr>
                <w:rFonts w:ascii="宋体" w:eastAsia="宋体" w:hAnsi="宋体" w:cs="宋体"/>
                <w:kern w:val="0"/>
                <w:sz w:val="24"/>
                <w:szCs w:val="24"/>
              </w:rPr>
              <w:t>2</w:t>
            </w:r>
          </w:p>
        </w:tc>
        <w:tc>
          <w:tcPr>
            <w:tcW w:w="2409" w:type="dxa"/>
            <w:tcBorders>
              <w:top w:val="nil"/>
              <w:left w:val="nil"/>
              <w:bottom w:val="single" w:sz="8" w:space="0" w:color="auto"/>
              <w:right w:val="single" w:sz="4" w:space="0" w:color="auto"/>
            </w:tcBorders>
          </w:tcPr>
          <w:p w14:paraId="49433C2A" w14:textId="5F493920"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D54585" w14:textId="7096ADEC"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1</w:t>
            </w:r>
            <w:r>
              <w:rPr>
                <w:rFonts w:ascii="宋体" w:eastAsia="宋体" w:hAnsi="宋体" w:cs="宋体"/>
                <w:kern w:val="0"/>
                <w:sz w:val="24"/>
                <w:szCs w:val="24"/>
              </w:rPr>
              <w:t>6</w:t>
            </w:r>
          </w:p>
        </w:tc>
      </w:tr>
      <w:tr w:rsidR="00B708F7" w:rsidRPr="002C2A20" w14:paraId="1AB3E05F" w14:textId="77777777" w:rsidTr="00B708F7">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F07B8"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2</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24F7E45A"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财务管理</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500279C" w14:textId="18F79442" w:rsidR="00B708F7" w:rsidRPr="006D5305" w:rsidRDefault="00B708F7" w:rsidP="00BD1364">
            <w:pPr>
              <w:widowControl/>
              <w:spacing w:line="300" w:lineRule="auto"/>
              <w:jc w:val="center"/>
              <w:rPr>
                <w:rFonts w:ascii="宋体" w:eastAsia="宋体" w:hAnsi="宋体" w:cs="宋体"/>
                <w:kern w:val="0"/>
                <w:szCs w:val="21"/>
              </w:rPr>
            </w:pPr>
            <w:r>
              <w:rPr>
                <w:rFonts w:ascii="宋体" w:eastAsia="宋体" w:hAnsi="宋体" w:cs="宋体"/>
                <w:kern w:val="0"/>
                <w:szCs w:val="21"/>
              </w:rPr>
              <w:t>50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1FC807D" w14:textId="2BA16D9B"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8</w:t>
            </w:r>
          </w:p>
        </w:tc>
        <w:tc>
          <w:tcPr>
            <w:tcW w:w="2409" w:type="dxa"/>
            <w:tcBorders>
              <w:top w:val="nil"/>
              <w:left w:val="nil"/>
              <w:bottom w:val="single" w:sz="8" w:space="0" w:color="auto"/>
              <w:right w:val="single" w:sz="4" w:space="0" w:color="auto"/>
            </w:tcBorders>
          </w:tcPr>
          <w:p w14:paraId="34AA887D" w14:textId="17215E70"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D9F5B4" w14:textId="60A45650"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9</w:t>
            </w:r>
          </w:p>
        </w:tc>
      </w:tr>
      <w:tr w:rsidR="00B708F7" w:rsidRPr="002C2A20" w14:paraId="1EAE83BE" w14:textId="77777777" w:rsidTr="00B708F7">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36F29" w14:textId="25F0127B"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kern w:val="0"/>
                <w:sz w:val="24"/>
                <w:szCs w:val="24"/>
              </w:rPr>
              <w:t>3</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BC38C8" w14:textId="0601CAA9"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金融学</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EDB3609" w14:textId="1F103886" w:rsidR="00B708F7" w:rsidRPr="006D5305" w:rsidRDefault="00B708F7" w:rsidP="00BD1364">
            <w:pPr>
              <w:widowControl/>
              <w:spacing w:line="300" w:lineRule="auto"/>
              <w:jc w:val="center"/>
              <w:rPr>
                <w:rFonts w:ascii="宋体" w:eastAsia="宋体" w:hAnsi="宋体" w:cs="宋体"/>
                <w:kern w:val="0"/>
                <w:szCs w:val="21"/>
              </w:rPr>
            </w:pPr>
            <w:r w:rsidRPr="006D5305">
              <w:rPr>
                <w:rFonts w:ascii="宋体" w:eastAsia="宋体" w:hAnsi="宋体" w:cs="宋体" w:hint="eastAsia"/>
                <w:kern w:val="0"/>
                <w:szCs w:val="21"/>
              </w:rPr>
              <w:t>3</w:t>
            </w:r>
            <w:r>
              <w:rPr>
                <w:rFonts w:ascii="宋体" w:eastAsia="宋体" w:hAnsi="宋体" w:cs="宋体"/>
                <w:kern w:val="0"/>
                <w:szCs w:val="21"/>
              </w:rPr>
              <w:t>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AB4DEE6" w14:textId="110A82C3"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6</w:t>
            </w:r>
          </w:p>
        </w:tc>
        <w:tc>
          <w:tcPr>
            <w:tcW w:w="2409" w:type="dxa"/>
            <w:tcBorders>
              <w:top w:val="nil"/>
              <w:left w:val="nil"/>
              <w:bottom w:val="single" w:sz="8" w:space="0" w:color="auto"/>
              <w:right w:val="single" w:sz="4" w:space="0" w:color="auto"/>
            </w:tcBorders>
          </w:tcPr>
          <w:p w14:paraId="5D6D7842" w14:textId="7630B20C"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7D7D90D" w14:textId="04EB6C26"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7</w:t>
            </w:r>
          </w:p>
        </w:tc>
      </w:tr>
      <w:tr w:rsidR="00B708F7" w:rsidRPr="002C2A20" w14:paraId="63B311D5" w14:textId="77777777" w:rsidTr="00B708F7">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0D675" w14:textId="5AC85790"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kern w:val="0"/>
                <w:sz w:val="24"/>
                <w:szCs w:val="24"/>
              </w:rPr>
              <w:t>4</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3301674"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能源经济</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6DA32B7" w14:textId="7DB5F70A" w:rsidR="00B708F7" w:rsidRPr="006D5305" w:rsidRDefault="00B708F7" w:rsidP="00BD1364">
            <w:pPr>
              <w:widowControl/>
              <w:spacing w:line="300" w:lineRule="auto"/>
              <w:jc w:val="center"/>
              <w:rPr>
                <w:rFonts w:ascii="宋体" w:eastAsia="宋体" w:hAnsi="宋体" w:cs="宋体"/>
                <w:kern w:val="0"/>
                <w:szCs w:val="21"/>
              </w:rPr>
            </w:pPr>
            <w:r w:rsidRPr="006D5305">
              <w:rPr>
                <w:rFonts w:ascii="宋体" w:eastAsia="宋体" w:hAnsi="宋体" w:cs="宋体" w:hint="eastAsia"/>
                <w:kern w:val="0"/>
                <w:szCs w:val="21"/>
              </w:rPr>
              <w:t>3</w:t>
            </w:r>
            <w:r>
              <w:rPr>
                <w:rFonts w:ascii="宋体" w:eastAsia="宋体" w:hAnsi="宋体" w:cs="宋体"/>
                <w:kern w:val="0"/>
                <w:szCs w:val="21"/>
              </w:rPr>
              <w:t>9</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D85067" w14:textId="525F5110"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6</w:t>
            </w:r>
          </w:p>
        </w:tc>
        <w:tc>
          <w:tcPr>
            <w:tcW w:w="2409" w:type="dxa"/>
            <w:tcBorders>
              <w:top w:val="nil"/>
              <w:left w:val="nil"/>
              <w:bottom w:val="single" w:sz="8" w:space="0" w:color="auto"/>
              <w:right w:val="single" w:sz="4" w:space="0" w:color="auto"/>
            </w:tcBorders>
          </w:tcPr>
          <w:p w14:paraId="087AD3EB" w14:textId="452B5B83"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491428E" w14:textId="6CA2A9F4"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8</w:t>
            </w:r>
          </w:p>
        </w:tc>
      </w:tr>
      <w:tr w:rsidR="00B708F7" w:rsidRPr="002C2A20" w14:paraId="7FDA321E" w14:textId="77777777" w:rsidTr="00B708F7">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006D2" w14:textId="2F4CC25A"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kern w:val="0"/>
                <w:sz w:val="24"/>
                <w:szCs w:val="24"/>
              </w:rPr>
              <w:t>5</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CD29C73"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信息管理与信息系统</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bottom"/>
          </w:tcPr>
          <w:p w14:paraId="46C8D2C6" w14:textId="63F287BD" w:rsidR="00B708F7" w:rsidRPr="00D33AF7"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14ADE75" w14:textId="31116D49"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5</w:t>
            </w:r>
          </w:p>
        </w:tc>
        <w:tc>
          <w:tcPr>
            <w:tcW w:w="2409" w:type="dxa"/>
            <w:tcBorders>
              <w:top w:val="nil"/>
              <w:left w:val="nil"/>
              <w:bottom w:val="single" w:sz="8" w:space="0" w:color="auto"/>
              <w:right w:val="single" w:sz="4" w:space="0" w:color="auto"/>
            </w:tcBorders>
          </w:tcPr>
          <w:p w14:paraId="5C489AD6" w14:textId="2B6292D3"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044F0E4" w14:textId="4EF0A953"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7</w:t>
            </w:r>
          </w:p>
        </w:tc>
      </w:tr>
      <w:tr w:rsidR="00B708F7" w:rsidRPr="002C2A20" w14:paraId="3DB1A0A4" w14:textId="77777777" w:rsidTr="00B708F7">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61D24" w14:textId="5AF4B747" w:rsidR="00B708F7" w:rsidRPr="002C2A20" w:rsidDel="000F3C06" w:rsidRDefault="00B708F7"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519" w:type="dxa"/>
            <w:tcBorders>
              <w:top w:val="nil"/>
              <w:left w:val="nil"/>
              <w:bottom w:val="single" w:sz="8" w:space="0" w:color="auto"/>
              <w:right w:val="single" w:sz="8" w:space="0" w:color="auto"/>
            </w:tcBorders>
            <w:tcMar>
              <w:top w:w="0" w:type="dxa"/>
              <w:left w:w="108" w:type="dxa"/>
              <w:bottom w:w="0" w:type="dxa"/>
              <w:right w:w="108" w:type="dxa"/>
            </w:tcMar>
          </w:tcPr>
          <w:p w14:paraId="64E8C54B" w14:textId="5C8D2D51" w:rsidR="00B708F7" w:rsidRPr="002C2A20" w:rsidRDefault="00B708F7"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市场营销</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0E5B892" w14:textId="67B09614" w:rsidR="00B708F7" w:rsidRPr="00D33AF7" w:rsidDel="009A2CF7" w:rsidRDefault="00B708F7" w:rsidP="00BD1364">
            <w:pPr>
              <w:widowControl/>
              <w:spacing w:line="300" w:lineRule="auto"/>
              <w:jc w:val="center"/>
              <w:rPr>
                <w:color w:val="000000"/>
                <w:sz w:val="22"/>
              </w:rPr>
            </w:pPr>
            <w:r>
              <w:rPr>
                <w:rFonts w:hint="eastAsia"/>
                <w:color w:val="000000"/>
                <w:sz w:val="22"/>
              </w:rPr>
              <w:t>1</w:t>
            </w:r>
            <w:r>
              <w:rPr>
                <w:color w:val="000000"/>
                <w:sz w:val="22"/>
              </w:rPr>
              <w:t>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E68937" w14:textId="2F47B019" w:rsidR="00B708F7" w:rsidRPr="002C2A20" w:rsidRDefault="00B708F7"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2409" w:type="dxa"/>
            <w:tcBorders>
              <w:top w:val="nil"/>
              <w:left w:val="nil"/>
              <w:bottom w:val="single" w:sz="8" w:space="0" w:color="auto"/>
              <w:right w:val="single" w:sz="4" w:space="0" w:color="auto"/>
            </w:tcBorders>
          </w:tcPr>
          <w:p w14:paraId="1E987A4C" w14:textId="7FA76125"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22AC419" w14:textId="736232E6"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B708F7" w:rsidRPr="002C2A20" w14:paraId="00F7D264" w14:textId="77777777" w:rsidTr="00B708F7">
        <w:trPr>
          <w:jc w:val="center"/>
        </w:trPr>
        <w:tc>
          <w:tcPr>
            <w:tcW w:w="1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9A30" w14:textId="77777777" w:rsidR="00B708F7" w:rsidRPr="002C2A20" w:rsidRDefault="00B708F7" w:rsidP="00BD1364">
            <w:pPr>
              <w:widowControl/>
              <w:spacing w:line="300" w:lineRule="auto"/>
              <w:jc w:val="center"/>
              <w:rPr>
                <w:rFonts w:ascii="宋体" w:eastAsia="宋体" w:hAnsi="宋体" w:cs="宋体"/>
                <w:kern w:val="0"/>
                <w:szCs w:val="21"/>
              </w:rPr>
            </w:pPr>
            <w:r w:rsidRPr="002C2A20">
              <w:rPr>
                <w:rFonts w:ascii="宋体" w:eastAsia="宋体" w:hAnsi="宋体" w:cs="宋体"/>
                <w:kern w:val="0"/>
                <w:sz w:val="24"/>
                <w:szCs w:val="24"/>
              </w:rPr>
              <w:t>总计</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4E4515DA" w14:textId="7DCE0892" w:rsidR="00B708F7" w:rsidRPr="00D33AF7" w:rsidRDefault="00B708F7" w:rsidP="00BD1364">
            <w:pPr>
              <w:widowControl/>
              <w:spacing w:line="300" w:lineRule="auto"/>
              <w:jc w:val="center"/>
              <w:rPr>
                <w:rFonts w:ascii="宋体" w:eastAsia="宋体" w:hAnsi="宋体" w:cs="宋体"/>
                <w:b/>
                <w:bCs/>
                <w:kern w:val="0"/>
                <w:szCs w:val="21"/>
              </w:rPr>
            </w:pPr>
            <w:r>
              <w:rPr>
                <w:rFonts w:ascii="宋体" w:eastAsia="宋体" w:hAnsi="宋体" w:cs="宋体" w:hint="eastAsia"/>
                <w:b/>
                <w:bCs/>
                <w:kern w:val="0"/>
                <w:szCs w:val="21"/>
              </w:rPr>
              <w:t>2</w:t>
            </w:r>
            <w:r>
              <w:rPr>
                <w:rFonts w:ascii="宋体" w:eastAsia="宋体" w:hAnsi="宋体" w:cs="宋体"/>
                <w:b/>
                <w:bCs/>
                <w:kern w:val="0"/>
                <w:szCs w:val="21"/>
              </w:rPr>
              <w:t>59</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B64341F" w14:textId="38164333" w:rsidR="00B708F7" w:rsidRPr="002C2A20" w:rsidRDefault="00B708F7"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4</w:t>
            </w:r>
            <w:r>
              <w:rPr>
                <w:rFonts w:ascii="宋体" w:eastAsia="宋体" w:hAnsi="宋体" w:cs="宋体"/>
                <w:kern w:val="0"/>
                <w:sz w:val="24"/>
                <w:szCs w:val="24"/>
              </w:rPr>
              <w:t>0</w:t>
            </w:r>
          </w:p>
        </w:tc>
        <w:tc>
          <w:tcPr>
            <w:tcW w:w="2409" w:type="dxa"/>
            <w:tcBorders>
              <w:top w:val="nil"/>
              <w:left w:val="nil"/>
              <w:bottom w:val="single" w:sz="8" w:space="0" w:color="auto"/>
              <w:right w:val="single" w:sz="4" w:space="0" w:color="auto"/>
            </w:tcBorders>
          </w:tcPr>
          <w:p w14:paraId="262C29D6" w14:textId="3056044D" w:rsidR="00B708F7" w:rsidRPr="002C2A20" w:rsidRDefault="005316BC" w:rsidP="00BD1364">
            <w:pPr>
              <w:widowControl/>
              <w:spacing w:line="300" w:lineRule="auto"/>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E3060A0" w14:textId="2EA2D98B" w:rsidR="00B708F7" w:rsidRPr="002C2A20" w:rsidRDefault="005316BC" w:rsidP="00BD1364">
            <w:pPr>
              <w:widowControl/>
              <w:spacing w:line="300" w:lineRule="auto"/>
              <w:jc w:val="center"/>
              <w:rPr>
                <w:rFonts w:ascii="宋体" w:eastAsia="宋体" w:hAnsi="宋体" w:cs="宋体"/>
                <w:kern w:val="0"/>
                <w:szCs w:val="21"/>
              </w:rPr>
            </w:pPr>
            <w:r>
              <w:rPr>
                <w:rFonts w:ascii="宋体" w:eastAsia="宋体" w:hAnsi="宋体" w:cs="宋体" w:hint="eastAsia"/>
                <w:kern w:val="0"/>
                <w:sz w:val="24"/>
                <w:szCs w:val="24"/>
              </w:rPr>
              <w:t>5</w:t>
            </w:r>
            <w:r>
              <w:rPr>
                <w:rFonts w:ascii="宋体" w:eastAsia="宋体" w:hAnsi="宋体" w:cs="宋体"/>
                <w:kern w:val="0"/>
                <w:sz w:val="24"/>
                <w:szCs w:val="24"/>
              </w:rPr>
              <w:t>0</w:t>
            </w:r>
          </w:p>
        </w:tc>
      </w:tr>
    </w:tbl>
    <w:p w14:paraId="7423246A" w14:textId="77777777" w:rsidR="005178C2" w:rsidRPr="005178C2" w:rsidRDefault="005178C2" w:rsidP="00BD1364">
      <w:pPr>
        <w:spacing w:line="336" w:lineRule="auto"/>
        <w:ind w:firstLineChars="150" w:firstLine="360"/>
        <w:rPr>
          <w:rFonts w:ascii="宋体" w:hAnsi="宋体"/>
          <w:sz w:val="24"/>
        </w:rPr>
      </w:pPr>
      <w:r w:rsidRPr="005178C2">
        <w:rPr>
          <w:rFonts w:ascii="宋体" w:hAnsi="宋体" w:hint="eastAsia"/>
          <w:sz w:val="24"/>
        </w:rPr>
        <w:t>（2）递补办法：①如本专业符合条件的候选人数小于分配的指标数，多余的指标优先分配给推免指标计算四舍五入时，舍去小数点数值大的专业。如果同时有两专业候选人竞争同一指标，则按综合成绩排名确定。②在校内公示期间，如有不合格的推免生，递补顺序为：本专业候补人选、本院其他专业候补人选、其他学院候补人选。</w:t>
      </w:r>
    </w:p>
    <w:p w14:paraId="38CFD12C" w14:textId="3AE13E4E" w:rsidR="005F6B75" w:rsidRDefault="00486AF8" w:rsidP="00BD1364">
      <w:pPr>
        <w:spacing w:line="336" w:lineRule="auto"/>
        <w:ind w:firstLineChars="100" w:firstLine="240"/>
        <w:rPr>
          <w:rFonts w:ascii="宋体" w:hAnsi="宋体"/>
          <w:sz w:val="24"/>
        </w:rPr>
      </w:pPr>
      <w:r>
        <w:rPr>
          <w:rFonts w:ascii="宋体" w:hAnsi="宋体"/>
          <w:sz w:val="24"/>
        </w:rPr>
        <w:t xml:space="preserve"> </w:t>
      </w:r>
      <w:r w:rsidR="004D24D2">
        <w:rPr>
          <w:rFonts w:ascii="宋体" w:hAnsi="宋体"/>
          <w:sz w:val="24"/>
        </w:rPr>
        <w:t xml:space="preserve"> </w:t>
      </w:r>
      <w:r w:rsidR="004D24D2">
        <w:rPr>
          <w:rFonts w:ascii="宋体" w:hAnsi="宋体" w:hint="eastAsia"/>
          <w:sz w:val="24"/>
        </w:rPr>
        <w:t>（3）</w:t>
      </w:r>
      <w:bookmarkStart w:id="1" w:name="_Hlk136418631"/>
      <w:r w:rsidR="005F6B75" w:rsidRPr="005F6B75">
        <w:rPr>
          <w:rFonts w:ascii="宋体" w:hAnsi="宋体" w:hint="eastAsia"/>
          <w:sz w:val="24"/>
        </w:rPr>
        <w:t>辅导员和助管类推免研究生按照学校相关文件执行</w:t>
      </w:r>
      <w:bookmarkEnd w:id="1"/>
      <w:r w:rsidR="005F6B75">
        <w:rPr>
          <w:rFonts w:ascii="宋体" w:hAnsi="宋体" w:hint="eastAsia"/>
          <w:sz w:val="24"/>
        </w:rPr>
        <w:t>。</w:t>
      </w:r>
    </w:p>
    <w:p w14:paraId="23551390" w14:textId="03A48011" w:rsidR="00A208D1" w:rsidRPr="002C2A20" w:rsidRDefault="00A208D1" w:rsidP="00BD1364">
      <w:pPr>
        <w:widowControl/>
        <w:shd w:val="clear" w:color="auto" w:fill="FFFFFF"/>
        <w:spacing w:line="336" w:lineRule="auto"/>
        <w:ind w:firstLineChars="200" w:firstLine="480"/>
        <w:jc w:val="left"/>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第四条 推荐工作程序  </w:t>
      </w:r>
    </w:p>
    <w:p w14:paraId="11DC44E5" w14:textId="77777777" w:rsidR="00A208D1" w:rsidRPr="00A208D1" w:rsidRDefault="00A208D1" w:rsidP="00BD1364">
      <w:pPr>
        <w:spacing w:line="336" w:lineRule="auto"/>
        <w:ind w:firstLineChars="200" w:firstLine="480"/>
        <w:rPr>
          <w:rFonts w:ascii="宋体" w:hAnsi="宋体"/>
          <w:sz w:val="24"/>
        </w:rPr>
      </w:pPr>
      <w:r w:rsidRPr="00A208D1">
        <w:rPr>
          <w:rFonts w:ascii="宋体" w:hAnsi="宋体" w:hint="eastAsia"/>
          <w:sz w:val="24"/>
        </w:rPr>
        <w:t>在本学院网站公示本院（部）推免工作细则，包括推免程序、学生科研创新潜质和专业能力倾向考核办法、各项成绩计算办法、个人申请推免生资格办法等内容。</w:t>
      </w:r>
    </w:p>
    <w:p w14:paraId="4A4BC6E7" w14:textId="2EDD9608" w:rsidR="00A208D1" w:rsidRPr="00A208D1" w:rsidRDefault="00A208D1" w:rsidP="00BD1364">
      <w:pPr>
        <w:spacing w:line="336" w:lineRule="auto"/>
        <w:ind w:firstLineChars="300" w:firstLine="720"/>
        <w:rPr>
          <w:rFonts w:ascii="宋体" w:hAnsi="宋体"/>
          <w:sz w:val="24"/>
        </w:rPr>
      </w:pPr>
      <w:r w:rsidRPr="00A208D1">
        <w:rPr>
          <w:rFonts w:ascii="宋体" w:hAnsi="宋体" w:hint="eastAsia"/>
          <w:sz w:val="24"/>
        </w:rPr>
        <w:t>1</w:t>
      </w:r>
      <w:r>
        <w:rPr>
          <w:rFonts w:ascii="宋体" w:hAnsi="宋体" w:hint="eastAsia"/>
          <w:sz w:val="24"/>
        </w:rPr>
        <w:t>.</w:t>
      </w:r>
      <w:r w:rsidRPr="00A208D1">
        <w:rPr>
          <w:rFonts w:ascii="宋体" w:hAnsi="宋体" w:hint="eastAsia"/>
          <w:sz w:val="24"/>
        </w:rPr>
        <w:t>根据学校分配的推荐免试攻读硕士学位研究生名额，由学院向应届本科毕业生公布名额和具体要求。</w:t>
      </w:r>
    </w:p>
    <w:p w14:paraId="581A7138" w14:textId="3C4129FC" w:rsidR="00A208D1" w:rsidRPr="00A208D1" w:rsidRDefault="00A208D1" w:rsidP="00BD1364">
      <w:pPr>
        <w:spacing w:line="336" w:lineRule="auto"/>
        <w:ind w:firstLineChars="300" w:firstLine="720"/>
        <w:rPr>
          <w:rFonts w:ascii="宋体" w:hAnsi="宋体"/>
          <w:sz w:val="24"/>
        </w:rPr>
      </w:pPr>
      <w:r w:rsidRPr="00A208D1">
        <w:rPr>
          <w:rFonts w:ascii="宋体" w:hAnsi="宋体" w:hint="eastAsia"/>
          <w:sz w:val="24"/>
        </w:rPr>
        <w:t>2．学生自愿申请,公开选拔，</w:t>
      </w:r>
      <w:r w:rsidR="007C2975">
        <w:rPr>
          <w:rFonts w:ascii="宋体" w:hAnsi="宋体" w:hint="eastAsia"/>
          <w:sz w:val="24"/>
        </w:rPr>
        <w:t>选拔过程需要由</w:t>
      </w:r>
      <w:r w:rsidR="007C2975" w:rsidRPr="007C2975">
        <w:rPr>
          <w:rFonts w:ascii="宋体" w:hAnsi="宋体" w:hint="eastAsia"/>
          <w:sz w:val="24"/>
        </w:rPr>
        <w:t>专家审核小组（专家组成员应具有相关学科副教授以上职称，一般不少于5人）对申请推免资格学生的科研创新成果、论文、竞赛获奖奖项及内容进行审核，排除抄袭、造假、冒名及有名无实等情况，</w:t>
      </w:r>
      <w:r w:rsidR="007C2975">
        <w:rPr>
          <w:rFonts w:ascii="宋体" w:hAnsi="宋体" w:hint="eastAsia"/>
          <w:sz w:val="24"/>
        </w:rPr>
        <w:t>需要</w:t>
      </w:r>
      <w:r w:rsidR="007C2975" w:rsidRPr="007C2975">
        <w:rPr>
          <w:rFonts w:ascii="宋体" w:hAnsi="宋体" w:hint="eastAsia"/>
          <w:sz w:val="24"/>
        </w:rPr>
        <w:t>进行公开答辩。专家审核小组及每位成员都要给出明确审核鉴定意见并签字存档。答辩全程要录音录像，答辩结果要公开公示。</w:t>
      </w:r>
      <w:r w:rsidRPr="00A208D1">
        <w:rPr>
          <w:rFonts w:ascii="宋体" w:hAnsi="宋体" w:hint="eastAsia"/>
          <w:sz w:val="24"/>
        </w:rPr>
        <w:t>推荐名单</w:t>
      </w:r>
      <w:r w:rsidR="007C2975">
        <w:rPr>
          <w:rFonts w:ascii="宋体" w:hAnsi="宋体" w:hint="eastAsia"/>
          <w:sz w:val="24"/>
        </w:rPr>
        <w:t>最终要</w:t>
      </w:r>
      <w:r w:rsidRPr="00A208D1">
        <w:rPr>
          <w:rFonts w:ascii="宋体" w:hAnsi="宋体" w:hint="eastAsia"/>
          <w:sz w:val="24"/>
        </w:rPr>
        <w:t>向全院本科应届毕业生张榜公布。</w:t>
      </w:r>
    </w:p>
    <w:p w14:paraId="0976615D" w14:textId="6FB90B86" w:rsidR="00A208D1" w:rsidRPr="00A208D1" w:rsidRDefault="00A208D1" w:rsidP="00BD1364">
      <w:pPr>
        <w:spacing w:line="336" w:lineRule="auto"/>
        <w:ind w:firstLineChars="300" w:firstLine="720"/>
        <w:rPr>
          <w:rFonts w:ascii="宋体" w:hAnsi="宋体"/>
          <w:sz w:val="24"/>
        </w:rPr>
      </w:pPr>
      <w:r w:rsidRPr="00A208D1">
        <w:rPr>
          <w:rFonts w:ascii="宋体" w:hAnsi="宋体" w:hint="eastAsia"/>
          <w:sz w:val="24"/>
        </w:rPr>
        <w:t>3</w:t>
      </w:r>
      <w:r>
        <w:rPr>
          <w:rFonts w:ascii="宋体" w:hAnsi="宋体" w:hint="eastAsia"/>
          <w:sz w:val="24"/>
        </w:rPr>
        <w:t>.</w:t>
      </w:r>
      <w:r w:rsidRPr="00A208D1">
        <w:rPr>
          <w:rFonts w:ascii="宋体" w:hAnsi="宋体" w:hint="eastAsia"/>
          <w:sz w:val="24"/>
        </w:rPr>
        <w:t>公示办法。校内公示的人数为学院分配的推免生数和每个专业推荐的1-</w:t>
      </w:r>
      <w:r w:rsidR="002C4996">
        <w:rPr>
          <w:rFonts w:ascii="宋体" w:hAnsi="宋体"/>
          <w:sz w:val="24"/>
        </w:rPr>
        <w:t>5</w:t>
      </w:r>
      <w:r w:rsidRPr="00A208D1">
        <w:rPr>
          <w:rFonts w:ascii="宋体" w:hAnsi="宋体" w:hint="eastAsia"/>
          <w:sz w:val="24"/>
        </w:rPr>
        <w:t>名候补人选。学校公示结束后，在教育部平台公示的人数为分配给各学院的推免生数。</w:t>
      </w:r>
    </w:p>
    <w:p w14:paraId="1D81F578" w14:textId="77777777" w:rsidR="00A208D1" w:rsidRPr="002C2A20" w:rsidRDefault="00A208D1" w:rsidP="00BD1364">
      <w:pPr>
        <w:widowControl/>
        <w:shd w:val="clear" w:color="auto" w:fill="FFFFFF"/>
        <w:spacing w:line="336" w:lineRule="auto"/>
        <w:ind w:firstLineChars="200" w:firstLine="480"/>
        <w:jc w:val="left"/>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第五条 其它</w:t>
      </w:r>
    </w:p>
    <w:p w14:paraId="07406CF7" w14:textId="52B6A0B8" w:rsidR="00A14F1A" w:rsidRPr="00A14F1A" w:rsidRDefault="00BB5417" w:rsidP="00A14F1A">
      <w:pPr>
        <w:spacing w:line="336" w:lineRule="auto"/>
        <w:ind w:firstLineChars="200" w:firstLine="480"/>
        <w:rPr>
          <w:rFonts w:ascii="宋体" w:hAnsi="宋体"/>
          <w:sz w:val="24"/>
        </w:rPr>
      </w:pPr>
      <w:r>
        <w:rPr>
          <w:rFonts w:ascii="宋体" w:hAnsi="宋体" w:hint="eastAsia"/>
          <w:sz w:val="24"/>
        </w:rPr>
        <w:t>1</w:t>
      </w:r>
      <w:r>
        <w:rPr>
          <w:rFonts w:ascii="宋体" w:hAnsi="宋体"/>
          <w:sz w:val="24"/>
        </w:rPr>
        <w:t>.</w:t>
      </w:r>
      <w:r w:rsidRPr="00BB5417">
        <w:rPr>
          <w:rFonts w:ascii="微软雅黑" w:eastAsia="微软雅黑" w:hAnsi="微软雅黑" w:cs="微软雅黑" w:hint="eastAsia"/>
          <w:kern w:val="0"/>
          <w:sz w:val="30"/>
          <w:szCs w:val="30"/>
        </w:rPr>
        <w:t xml:space="preserve"> </w:t>
      </w:r>
      <w:r w:rsidR="00A14F1A" w:rsidRPr="00A14F1A">
        <w:rPr>
          <w:rFonts w:ascii="宋体" w:hAnsi="宋体" w:hint="eastAsia"/>
          <w:sz w:val="24"/>
        </w:rPr>
        <w:t>推荐免试攻读研究生类别包括：普通推免生、本研一体化“专业+管理”复合型人才专项、研究生支教团、创新创业人才专项和国家工程硕博士培养改革专项。</w:t>
      </w:r>
    </w:p>
    <w:p w14:paraId="6585630A" w14:textId="4DA0E7AB" w:rsidR="00A14F1A" w:rsidRPr="00A14F1A" w:rsidRDefault="00A14F1A" w:rsidP="00A14F1A">
      <w:pPr>
        <w:spacing w:line="336" w:lineRule="auto"/>
        <w:ind w:firstLineChars="200" w:firstLine="480"/>
        <w:rPr>
          <w:rFonts w:ascii="宋体" w:hAnsi="宋体"/>
          <w:sz w:val="24"/>
        </w:rPr>
      </w:pPr>
      <w:r w:rsidRPr="00A14F1A">
        <w:rPr>
          <w:rFonts w:ascii="宋体" w:hAnsi="宋体" w:hint="eastAsia"/>
          <w:sz w:val="24"/>
        </w:rPr>
        <w:t>每名学生只能申请一种推免类别。</w:t>
      </w:r>
    </w:p>
    <w:p w14:paraId="6C332789" w14:textId="79F5315E" w:rsidR="00A208D1" w:rsidRPr="00A208D1" w:rsidRDefault="00C2038A" w:rsidP="00BD1364">
      <w:pPr>
        <w:spacing w:line="336" w:lineRule="auto"/>
        <w:ind w:firstLineChars="200" w:firstLine="480"/>
        <w:rPr>
          <w:rFonts w:ascii="宋体" w:hAnsi="宋体"/>
          <w:sz w:val="24"/>
        </w:rPr>
      </w:pPr>
      <w:r>
        <w:rPr>
          <w:rFonts w:ascii="宋体" w:hAnsi="宋体" w:hint="eastAsia"/>
          <w:sz w:val="24"/>
        </w:rPr>
        <w:t>2</w:t>
      </w:r>
      <w:r w:rsidR="00A208D1" w:rsidRPr="00A208D1">
        <w:rPr>
          <w:rFonts w:ascii="宋体" w:hAnsi="宋体" w:hint="eastAsia"/>
          <w:sz w:val="24"/>
        </w:rPr>
        <w:t>．本办法自公布之日起执行。</w:t>
      </w:r>
    </w:p>
    <w:p w14:paraId="01809E4C" w14:textId="4E73D63D" w:rsidR="00A208D1" w:rsidRPr="00A208D1" w:rsidRDefault="00C2038A" w:rsidP="00BD1364">
      <w:pPr>
        <w:spacing w:line="336" w:lineRule="auto"/>
        <w:ind w:firstLineChars="200" w:firstLine="480"/>
        <w:rPr>
          <w:rFonts w:ascii="宋体" w:hAnsi="宋体"/>
          <w:sz w:val="24"/>
        </w:rPr>
      </w:pPr>
      <w:r>
        <w:rPr>
          <w:rFonts w:ascii="宋体" w:hAnsi="宋体" w:hint="eastAsia"/>
          <w:sz w:val="24"/>
        </w:rPr>
        <w:t>3</w:t>
      </w:r>
      <w:r w:rsidR="00A208D1" w:rsidRPr="00A208D1">
        <w:rPr>
          <w:rFonts w:ascii="宋体" w:hAnsi="宋体" w:hint="eastAsia"/>
          <w:sz w:val="24"/>
        </w:rPr>
        <w:t>．本办法由经济管理学院推免生遴选工作小组负责解释。</w:t>
      </w:r>
    </w:p>
    <w:p w14:paraId="6F637A0D" w14:textId="4CEEBC00" w:rsidR="00952514" w:rsidRPr="00A52B10" w:rsidRDefault="00A208D1" w:rsidP="00BD1364">
      <w:pPr>
        <w:spacing w:line="336" w:lineRule="auto"/>
        <w:rPr>
          <w:rFonts w:ascii="宋体" w:hAnsi="宋体"/>
          <w:b/>
          <w:sz w:val="24"/>
        </w:rPr>
      </w:pPr>
      <w:r>
        <w:rPr>
          <w:rFonts w:ascii="宋体" w:hAnsi="宋体" w:hint="eastAsia"/>
          <w:b/>
          <w:sz w:val="24"/>
        </w:rPr>
        <w:t xml:space="preserve"> </w:t>
      </w:r>
      <w:r>
        <w:rPr>
          <w:rFonts w:ascii="宋体" w:hAnsi="宋体"/>
          <w:b/>
          <w:sz w:val="24"/>
        </w:rPr>
        <w:t xml:space="preserve">   </w:t>
      </w:r>
      <w:r w:rsidR="00C2038A" w:rsidRPr="0076249F">
        <w:rPr>
          <w:rFonts w:ascii="宋体" w:hAnsi="宋体" w:hint="eastAsia"/>
          <w:sz w:val="24"/>
        </w:rPr>
        <w:t>4</w:t>
      </w:r>
      <w:r>
        <w:rPr>
          <w:rFonts w:ascii="宋体" w:hAnsi="宋体" w:hint="eastAsia"/>
          <w:b/>
          <w:sz w:val="24"/>
        </w:rPr>
        <w:t>.</w:t>
      </w:r>
      <w:r>
        <w:rPr>
          <w:rFonts w:ascii="宋体" w:hAnsi="宋体"/>
          <w:b/>
          <w:sz w:val="24"/>
        </w:rPr>
        <w:t xml:space="preserve"> </w:t>
      </w:r>
      <w:r w:rsidRPr="00A208D1">
        <w:rPr>
          <w:rFonts w:ascii="宋体" w:hAnsi="宋体" w:hint="eastAsia"/>
          <w:bCs/>
          <w:sz w:val="24"/>
        </w:rPr>
        <w:t>联系电话</w:t>
      </w:r>
      <w:r>
        <w:rPr>
          <w:rFonts w:ascii="宋体" w:hAnsi="宋体" w:hint="eastAsia"/>
          <w:b/>
          <w:sz w:val="24"/>
        </w:rPr>
        <w:t xml:space="preserve"> </w:t>
      </w:r>
    </w:p>
    <w:p w14:paraId="20F4E581" w14:textId="75025B7D" w:rsidR="00952514" w:rsidRPr="00FB4D98" w:rsidRDefault="00952514" w:rsidP="00BD1364">
      <w:pPr>
        <w:spacing w:line="336" w:lineRule="auto"/>
        <w:ind w:firstLineChars="350" w:firstLine="840"/>
        <w:rPr>
          <w:rFonts w:ascii="宋体" w:hAnsi="宋体"/>
          <w:sz w:val="24"/>
        </w:rPr>
      </w:pPr>
      <w:r w:rsidRPr="00FB4D98">
        <w:rPr>
          <w:rFonts w:ascii="宋体" w:hAnsi="宋体" w:hint="eastAsia"/>
          <w:sz w:val="24"/>
        </w:rPr>
        <w:t>院</w:t>
      </w:r>
      <w:r w:rsidR="00A208D1">
        <w:rPr>
          <w:rFonts w:ascii="宋体" w:hAnsi="宋体" w:hint="eastAsia"/>
          <w:sz w:val="24"/>
        </w:rPr>
        <w:t>办公室</w:t>
      </w:r>
      <w:r w:rsidRPr="00FB4D98">
        <w:rPr>
          <w:rFonts w:ascii="宋体" w:hAnsi="宋体" w:hint="eastAsia"/>
          <w:sz w:val="24"/>
        </w:rPr>
        <w:t>电话：8973307</w:t>
      </w:r>
      <w:r w:rsidR="00A208D1">
        <w:rPr>
          <w:rFonts w:ascii="宋体" w:hAnsi="宋体" w:hint="eastAsia"/>
          <w:sz w:val="24"/>
        </w:rPr>
        <w:t>2</w:t>
      </w:r>
    </w:p>
    <w:p w14:paraId="6E153FB5" w14:textId="7825E860" w:rsidR="00952514" w:rsidRDefault="00952514" w:rsidP="00BD1364">
      <w:pPr>
        <w:spacing w:line="336" w:lineRule="auto"/>
        <w:ind w:firstLineChars="350" w:firstLine="840"/>
        <w:rPr>
          <w:rFonts w:ascii="宋体" w:hAnsi="宋体"/>
          <w:sz w:val="24"/>
        </w:rPr>
      </w:pPr>
      <w:r>
        <w:rPr>
          <w:rFonts w:ascii="宋体" w:hAnsi="宋体" w:hint="eastAsia"/>
          <w:sz w:val="24"/>
        </w:rPr>
        <w:t>教务</w:t>
      </w:r>
      <w:r w:rsidRPr="00FB4D98">
        <w:rPr>
          <w:rFonts w:ascii="宋体" w:hAnsi="宋体" w:hint="eastAsia"/>
          <w:sz w:val="24"/>
        </w:rPr>
        <w:t>办公室电话：</w:t>
      </w:r>
      <w:r>
        <w:rPr>
          <w:rFonts w:ascii="宋体" w:hAnsi="宋体" w:hint="eastAsia"/>
          <w:sz w:val="24"/>
        </w:rPr>
        <w:t>8973</w:t>
      </w:r>
      <w:r w:rsidR="00A208D1">
        <w:rPr>
          <w:rFonts w:ascii="宋体" w:hAnsi="宋体" w:hint="eastAsia"/>
          <w:sz w:val="24"/>
        </w:rPr>
        <w:t>1556</w:t>
      </w:r>
    </w:p>
    <w:p w14:paraId="4039E549" w14:textId="393DD56F" w:rsidR="00952514" w:rsidRPr="00FB4D98" w:rsidRDefault="00952514" w:rsidP="00BD1364">
      <w:pPr>
        <w:spacing w:line="336" w:lineRule="auto"/>
        <w:ind w:firstLineChars="350" w:firstLine="840"/>
        <w:rPr>
          <w:rFonts w:ascii="宋体" w:hAnsi="宋体"/>
          <w:sz w:val="24"/>
        </w:rPr>
      </w:pPr>
      <w:r w:rsidRPr="00FB4D98">
        <w:rPr>
          <w:rFonts w:ascii="宋体" w:hAnsi="宋体" w:hint="eastAsia"/>
          <w:sz w:val="24"/>
        </w:rPr>
        <w:t>监督举报电话：8973</w:t>
      </w:r>
      <w:r w:rsidR="004D24D2">
        <w:rPr>
          <w:rFonts w:ascii="宋体" w:hAnsi="宋体" w:hint="eastAsia"/>
          <w:sz w:val="24"/>
        </w:rPr>
        <w:t>3830</w:t>
      </w:r>
    </w:p>
    <w:p w14:paraId="6ECC021E" w14:textId="77777777" w:rsidR="00BD1364" w:rsidRDefault="00BD1364" w:rsidP="00BD1364">
      <w:pPr>
        <w:spacing w:line="336" w:lineRule="auto"/>
        <w:ind w:right="960" w:firstLineChars="1450" w:firstLine="3480"/>
        <w:jc w:val="center"/>
        <w:rPr>
          <w:rFonts w:ascii="宋体" w:hAnsi="宋体"/>
          <w:sz w:val="24"/>
        </w:rPr>
      </w:pPr>
    </w:p>
    <w:p w14:paraId="2D3401BE" w14:textId="6DCD0F2C" w:rsidR="00952514" w:rsidRPr="00FB4D98" w:rsidRDefault="00952514" w:rsidP="00BD1364">
      <w:pPr>
        <w:spacing w:line="336" w:lineRule="auto"/>
        <w:ind w:right="960" w:firstLineChars="1450" w:firstLine="3480"/>
        <w:jc w:val="center"/>
        <w:rPr>
          <w:rFonts w:ascii="宋体" w:hAnsi="宋体"/>
          <w:sz w:val="24"/>
        </w:rPr>
      </w:pPr>
      <w:r w:rsidRPr="00FB4D98">
        <w:rPr>
          <w:rFonts w:ascii="宋体" w:hAnsi="宋体" w:hint="eastAsia"/>
          <w:sz w:val="24"/>
        </w:rPr>
        <w:t>中国石油大学（北京）</w:t>
      </w:r>
      <w:r w:rsidR="00A208D1">
        <w:rPr>
          <w:rFonts w:ascii="宋体" w:hAnsi="宋体" w:hint="eastAsia"/>
          <w:sz w:val="24"/>
        </w:rPr>
        <w:t>经济管理</w:t>
      </w:r>
      <w:r w:rsidRPr="00FB4D98">
        <w:rPr>
          <w:rFonts w:ascii="宋体" w:hAnsi="宋体" w:hint="eastAsia"/>
          <w:sz w:val="24"/>
        </w:rPr>
        <w:t>学院</w:t>
      </w:r>
    </w:p>
    <w:p w14:paraId="3F33A42D" w14:textId="7401B306" w:rsidR="00952514" w:rsidRDefault="00952514" w:rsidP="00BD1364">
      <w:pPr>
        <w:spacing w:line="336" w:lineRule="auto"/>
        <w:ind w:right="480" w:firstLineChars="1450" w:firstLine="3480"/>
        <w:jc w:val="center"/>
        <w:rPr>
          <w:rFonts w:ascii="宋体" w:hAnsi="宋体"/>
          <w:sz w:val="24"/>
        </w:rPr>
      </w:pPr>
      <w:r w:rsidRPr="00FB4D98">
        <w:rPr>
          <w:rFonts w:ascii="宋体" w:hAnsi="宋体" w:hint="eastAsia"/>
          <w:sz w:val="24"/>
        </w:rPr>
        <w:t xml:space="preserve"> </w:t>
      </w:r>
      <w:r w:rsidR="00705766">
        <w:rPr>
          <w:rFonts w:ascii="宋体" w:hAnsi="宋体"/>
          <w:sz w:val="24"/>
        </w:rPr>
        <w:t>2023</w:t>
      </w:r>
      <w:r w:rsidRPr="00FB4D98">
        <w:rPr>
          <w:rFonts w:ascii="宋体" w:hAnsi="宋体"/>
          <w:sz w:val="24"/>
        </w:rPr>
        <w:t>/</w:t>
      </w:r>
      <w:r w:rsidR="00FC7029">
        <w:rPr>
          <w:rFonts w:ascii="宋体" w:hAnsi="宋体"/>
          <w:sz w:val="24"/>
        </w:rPr>
        <w:t>9</w:t>
      </w:r>
      <w:r w:rsidRPr="00FB4D98">
        <w:rPr>
          <w:rFonts w:ascii="宋体" w:hAnsi="宋体"/>
          <w:sz w:val="24"/>
        </w:rPr>
        <w:t>/</w:t>
      </w:r>
      <w:r w:rsidR="00FC7029">
        <w:rPr>
          <w:rFonts w:ascii="宋体" w:hAnsi="宋体"/>
          <w:sz w:val="24"/>
        </w:rPr>
        <w:t>2</w:t>
      </w:r>
      <w:r w:rsidR="00DF2D89">
        <w:rPr>
          <w:rFonts w:ascii="宋体" w:hAnsi="宋体"/>
          <w:sz w:val="24"/>
        </w:rPr>
        <w:t>1</w:t>
      </w:r>
    </w:p>
    <w:p w14:paraId="624FABE2" w14:textId="2581D538" w:rsidR="00BD1364" w:rsidRDefault="00BD1364" w:rsidP="000077AF">
      <w:pPr>
        <w:spacing w:line="360" w:lineRule="auto"/>
        <w:ind w:right="480" w:firstLineChars="1450" w:firstLine="3480"/>
        <w:jc w:val="center"/>
        <w:rPr>
          <w:rFonts w:ascii="宋体" w:hAnsi="宋体"/>
          <w:sz w:val="24"/>
        </w:rPr>
      </w:pPr>
    </w:p>
    <w:p w14:paraId="00DD9034" w14:textId="77777777" w:rsidR="00BD1364" w:rsidRPr="00FB4D98" w:rsidRDefault="00BD1364" w:rsidP="000077AF">
      <w:pPr>
        <w:spacing w:line="360" w:lineRule="auto"/>
        <w:ind w:right="480" w:firstLineChars="1450" w:firstLine="3480"/>
        <w:jc w:val="center"/>
        <w:rPr>
          <w:rFonts w:ascii="宋体" w:hAnsi="宋体"/>
          <w:sz w:val="24"/>
        </w:rPr>
      </w:pPr>
    </w:p>
    <w:p w14:paraId="34ECA60E" w14:textId="6F057B41" w:rsidR="00D057DF" w:rsidRPr="002C2A20" w:rsidRDefault="00D057DF" w:rsidP="00D057DF">
      <w:pPr>
        <w:widowControl/>
        <w:shd w:val="clear" w:color="auto" w:fill="FFFFFF"/>
        <w:spacing w:line="263" w:lineRule="atLeast"/>
        <w:jc w:val="left"/>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附件1</w:t>
      </w:r>
    </w:p>
    <w:p w14:paraId="75AB292B" w14:textId="77777777" w:rsidR="00D057DF" w:rsidRPr="002C2A20" w:rsidRDefault="00D057DF" w:rsidP="00D057DF">
      <w:pPr>
        <w:widowControl/>
        <w:shd w:val="clear" w:color="auto" w:fill="FFFFFF"/>
        <w:spacing w:line="263" w:lineRule="atLeast"/>
        <w:jc w:val="center"/>
        <w:rPr>
          <w:rFonts w:ascii="微软雅黑" w:eastAsia="微软雅黑" w:hAnsi="微软雅黑" w:cs="宋体"/>
          <w:kern w:val="0"/>
          <w:szCs w:val="21"/>
        </w:rPr>
      </w:pPr>
      <w:r w:rsidRPr="002C2A20">
        <w:rPr>
          <w:rFonts w:ascii="微软雅黑" w:eastAsia="微软雅黑" w:hAnsi="微软雅黑" w:cs="宋体" w:hint="eastAsia"/>
          <w:b/>
          <w:bCs/>
          <w:kern w:val="0"/>
          <w:sz w:val="24"/>
          <w:szCs w:val="24"/>
        </w:rPr>
        <w:t>经济管理学院推免生遴选工作小组</w:t>
      </w:r>
    </w:p>
    <w:p w14:paraId="2009AAAC" w14:textId="77777777" w:rsidR="00D057DF" w:rsidRPr="006A012D" w:rsidRDefault="00D057DF" w:rsidP="00D057DF">
      <w:pPr>
        <w:widowControl/>
        <w:shd w:val="clear" w:color="auto" w:fill="FFFFFF"/>
        <w:spacing w:line="360" w:lineRule="auto"/>
        <w:ind w:firstLine="560"/>
        <w:rPr>
          <w:rFonts w:ascii="宋体" w:hAnsi="宋体"/>
          <w:b/>
          <w:sz w:val="24"/>
        </w:rPr>
      </w:pPr>
      <w:r>
        <w:rPr>
          <w:rFonts w:ascii="宋体" w:hAnsi="宋体" w:hint="eastAsia"/>
          <w:b/>
          <w:sz w:val="24"/>
        </w:rPr>
        <w:t>1.经济管理</w:t>
      </w:r>
      <w:r w:rsidRPr="006A012D">
        <w:rPr>
          <w:rFonts w:ascii="宋体" w:hAnsi="宋体"/>
          <w:b/>
          <w:sz w:val="24"/>
        </w:rPr>
        <w:t>学院推免生推荐阶段工作领导小组名单</w:t>
      </w:r>
    </w:p>
    <w:p w14:paraId="2DE54627" w14:textId="4923BFD7" w:rsidR="00D057DF"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组 长:</w:t>
      </w:r>
      <w:r>
        <w:rPr>
          <w:rFonts w:ascii="宋体" w:hAnsi="宋体"/>
          <w:sz w:val="24"/>
        </w:rPr>
        <w:t xml:space="preserve"> </w:t>
      </w:r>
      <w:r w:rsidR="006E2A04">
        <w:rPr>
          <w:rFonts w:ascii="宋体" w:hAnsi="宋体" w:hint="eastAsia"/>
          <w:sz w:val="24"/>
        </w:rPr>
        <w:t>王建良</w:t>
      </w:r>
    </w:p>
    <w:p w14:paraId="4FC10C73" w14:textId="1AEC161C" w:rsidR="00D057DF" w:rsidRPr="002312C1" w:rsidRDefault="00D057DF" w:rsidP="00D057DF">
      <w:pPr>
        <w:widowControl/>
        <w:shd w:val="clear" w:color="auto" w:fill="FFFFFF"/>
        <w:spacing w:line="360" w:lineRule="auto"/>
        <w:ind w:firstLine="560"/>
        <w:jc w:val="left"/>
        <w:rPr>
          <w:rFonts w:ascii="宋体" w:hAnsi="宋体"/>
          <w:sz w:val="24"/>
        </w:rPr>
      </w:pPr>
      <w:r>
        <w:rPr>
          <w:rFonts w:ascii="宋体" w:hAnsi="宋体" w:hint="eastAsia"/>
          <w:sz w:val="24"/>
        </w:rPr>
        <w:t>副组长：赵晓丽</w:t>
      </w:r>
      <w:r w:rsidR="00A24E05">
        <w:rPr>
          <w:rFonts w:ascii="宋体" w:hAnsi="宋体" w:hint="eastAsia"/>
          <w:sz w:val="24"/>
        </w:rPr>
        <w:t xml:space="preserve"> </w:t>
      </w:r>
      <w:r w:rsidR="006E2A04">
        <w:rPr>
          <w:rFonts w:ascii="宋体" w:hAnsi="宋体" w:hint="eastAsia"/>
          <w:sz w:val="24"/>
        </w:rPr>
        <w:t>胡锐</w:t>
      </w:r>
    </w:p>
    <w:p w14:paraId="720CE7E7" w14:textId="77777777" w:rsidR="006E2A04" w:rsidRDefault="00D057DF" w:rsidP="000A367E">
      <w:pPr>
        <w:widowControl/>
        <w:shd w:val="clear" w:color="auto" w:fill="FFFFFF"/>
        <w:spacing w:line="360" w:lineRule="auto"/>
        <w:ind w:firstLine="560"/>
        <w:jc w:val="left"/>
        <w:rPr>
          <w:rFonts w:ascii="宋体" w:hAnsi="宋体"/>
          <w:sz w:val="24"/>
        </w:rPr>
      </w:pPr>
      <w:r w:rsidRPr="002312C1">
        <w:rPr>
          <w:rFonts w:ascii="宋体" w:hAnsi="宋体"/>
          <w:sz w:val="24"/>
        </w:rPr>
        <w:t>成 员：</w:t>
      </w:r>
      <w:r w:rsidRPr="003A600F">
        <w:rPr>
          <w:rFonts w:ascii="宋体" w:hAnsi="宋体" w:hint="eastAsia"/>
          <w:sz w:val="24"/>
        </w:rPr>
        <w:t>冯连勇</w:t>
      </w:r>
      <w:r w:rsidR="000A367E">
        <w:rPr>
          <w:rFonts w:ascii="宋体" w:hAnsi="宋体" w:hint="eastAsia"/>
          <w:sz w:val="24"/>
        </w:rPr>
        <w:t>，</w:t>
      </w:r>
      <w:r w:rsidRPr="003A600F">
        <w:rPr>
          <w:rFonts w:ascii="宋体" w:hAnsi="宋体" w:hint="eastAsia"/>
          <w:sz w:val="24"/>
        </w:rPr>
        <w:t>李明</w:t>
      </w:r>
      <w:r w:rsidR="000A367E">
        <w:rPr>
          <w:rFonts w:ascii="宋体" w:hAnsi="宋体" w:hint="eastAsia"/>
          <w:sz w:val="24"/>
        </w:rPr>
        <w:t>，</w:t>
      </w:r>
      <w:r w:rsidR="003716A2">
        <w:rPr>
          <w:rFonts w:ascii="宋体" w:hAnsi="宋体" w:hint="eastAsia"/>
          <w:sz w:val="24"/>
        </w:rPr>
        <w:t>许文静</w:t>
      </w:r>
      <w:r w:rsidR="000A367E">
        <w:rPr>
          <w:rFonts w:ascii="宋体" w:hAnsi="宋体" w:hint="eastAsia"/>
          <w:sz w:val="24"/>
        </w:rPr>
        <w:t>，张龙天，张璇，孙竹，</w:t>
      </w:r>
      <w:r w:rsidR="006E2A04" w:rsidRPr="006E2A04">
        <w:rPr>
          <w:rFonts w:ascii="宋体" w:hAnsi="宋体" w:hint="eastAsia"/>
          <w:sz w:val="24"/>
        </w:rPr>
        <w:t>焦晓宇</w:t>
      </w:r>
    </w:p>
    <w:p w14:paraId="3C078027" w14:textId="431E075A" w:rsidR="00D057DF" w:rsidRPr="002312C1" w:rsidRDefault="006E2A04" w:rsidP="006E2A04">
      <w:pPr>
        <w:widowControl/>
        <w:shd w:val="clear" w:color="auto" w:fill="FFFFFF"/>
        <w:spacing w:line="360" w:lineRule="auto"/>
        <w:ind w:firstLineChars="600" w:firstLine="1440"/>
        <w:jc w:val="left"/>
        <w:rPr>
          <w:rFonts w:ascii="宋体" w:hAnsi="宋体"/>
          <w:sz w:val="24"/>
        </w:rPr>
      </w:pPr>
      <w:r w:rsidRPr="006E2A04">
        <w:rPr>
          <w:rFonts w:ascii="宋体" w:hAnsi="宋体" w:hint="eastAsia"/>
          <w:sz w:val="24"/>
        </w:rPr>
        <w:t>陈彦迪</w:t>
      </w:r>
      <w:r w:rsidR="000A367E">
        <w:rPr>
          <w:rFonts w:ascii="宋体" w:hAnsi="宋体" w:hint="eastAsia"/>
          <w:sz w:val="24"/>
        </w:rPr>
        <w:t>，</w:t>
      </w:r>
      <w:r w:rsidR="00D057DF" w:rsidRPr="003A600F">
        <w:rPr>
          <w:rFonts w:ascii="宋体" w:hAnsi="宋体" w:hint="eastAsia"/>
          <w:sz w:val="24"/>
        </w:rPr>
        <w:t>刘艳平</w:t>
      </w:r>
      <w:r w:rsidR="00D057DF" w:rsidRPr="002312C1">
        <w:rPr>
          <w:rFonts w:ascii="宋体" w:hAnsi="宋体"/>
          <w:sz w:val="24"/>
        </w:rPr>
        <w:t xml:space="preserve"> </w:t>
      </w:r>
    </w:p>
    <w:p w14:paraId="06CC32FC" w14:textId="77777777" w:rsidR="00D057DF" w:rsidRPr="006A012D" w:rsidRDefault="00D057DF" w:rsidP="00D057DF">
      <w:pPr>
        <w:widowControl/>
        <w:shd w:val="clear" w:color="auto" w:fill="FFFFFF"/>
        <w:spacing w:line="360" w:lineRule="auto"/>
        <w:ind w:firstLine="560"/>
        <w:rPr>
          <w:rFonts w:ascii="宋体" w:hAnsi="宋体"/>
          <w:b/>
          <w:sz w:val="24"/>
        </w:rPr>
      </w:pPr>
      <w:r>
        <w:rPr>
          <w:rFonts w:ascii="宋体" w:hAnsi="宋体" w:hint="eastAsia"/>
          <w:b/>
          <w:sz w:val="24"/>
        </w:rPr>
        <w:t>2.经济管理</w:t>
      </w:r>
      <w:r w:rsidRPr="006A012D">
        <w:rPr>
          <w:rFonts w:ascii="宋体" w:hAnsi="宋体"/>
          <w:b/>
          <w:sz w:val="24"/>
        </w:rPr>
        <w:t>学院推免生推荐阶段申诉小组名单</w:t>
      </w:r>
    </w:p>
    <w:p w14:paraId="62CCA6B7" w14:textId="6C76ACF2" w:rsidR="00D057DF" w:rsidRPr="002312C1"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组 长：</w:t>
      </w:r>
      <w:r w:rsidR="00A24E05">
        <w:rPr>
          <w:rFonts w:ascii="宋体" w:hAnsi="宋体" w:hint="eastAsia"/>
          <w:sz w:val="24"/>
        </w:rPr>
        <w:t>朱义清</w:t>
      </w:r>
    </w:p>
    <w:p w14:paraId="6024AB05" w14:textId="10D308F5" w:rsidR="00D057DF" w:rsidRPr="002312C1"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成 员：</w:t>
      </w:r>
      <w:r w:rsidR="000A367E">
        <w:rPr>
          <w:rFonts w:ascii="宋体" w:hAnsi="宋体" w:hint="eastAsia"/>
          <w:sz w:val="24"/>
        </w:rPr>
        <w:t>夏良玉，李丽红，薛庆</w:t>
      </w:r>
      <w:r w:rsidR="000A367E" w:rsidRPr="003A600F" w:rsidDel="000A367E">
        <w:rPr>
          <w:rFonts w:ascii="宋体" w:hAnsi="宋体" w:hint="eastAsia"/>
          <w:sz w:val="24"/>
        </w:rPr>
        <w:t xml:space="preserve"> </w:t>
      </w:r>
    </w:p>
    <w:p w14:paraId="7CBD49FC" w14:textId="509C5231" w:rsidR="00F56FAF" w:rsidRDefault="00D057DF" w:rsidP="00D057DF">
      <w:pPr>
        <w:widowControl/>
        <w:shd w:val="clear" w:color="auto" w:fill="FFFFFF"/>
        <w:spacing w:line="360" w:lineRule="auto"/>
        <w:ind w:firstLine="560"/>
        <w:rPr>
          <w:rFonts w:ascii="宋体" w:hAnsi="宋体"/>
          <w:b/>
          <w:sz w:val="24"/>
        </w:rPr>
      </w:pPr>
      <w:r>
        <w:rPr>
          <w:rFonts w:ascii="宋体" w:hAnsi="宋体"/>
          <w:b/>
          <w:sz w:val="24"/>
        </w:rPr>
        <w:t>3</w:t>
      </w:r>
      <w:r>
        <w:rPr>
          <w:rFonts w:ascii="宋体" w:hAnsi="宋体" w:hint="eastAsia"/>
          <w:b/>
          <w:sz w:val="24"/>
        </w:rPr>
        <w:t>.</w:t>
      </w:r>
      <w:r>
        <w:rPr>
          <w:rFonts w:ascii="宋体" w:hAnsi="宋体"/>
          <w:b/>
          <w:sz w:val="24"/>
        </w:rPr>
        <w:t xml:space="preserve"> </w:t>
      </w:r>
      <w:r w:rsidR="00F56FAF">
        <w:rPr>
          <w:rFonts w:ascii="宋体" w:hAnsi="宋体" w:hint="eastAsia"/>
          <w:b/>
          <w:sz w:val="24"/>
        </w:rPr>
        <w:t>经济管理</w:t>
      </w:r>
      <w:r w:rsidR="00F56FAF" w:rsidRPr="006A012D">
        <w:rPr>
          <w:rFonts w:ascii="宋体" w:hAnsi="宋体"/>
          <w:b/>
          <w:sz w:val="24"/>
        </w:rPr>
        <w:t>学院推免生</w:t>
      </w:r>
      <w:r w:rsidR="00F56FAF" w:rsidRPr="00380432">
        <w:rPr>
          <w:rFonts w:ascii="宋体" w:hAnsi="宋体" w:hint="eastAsia"/>
          <w:b/>
          <w:sz w:val="24"/>
        </w:rPr>
        <w:t>综合评价</w:t>
      </w:r>
      <w:r w:rsidR="00F56FAF">
        <w:rPr>
          <w:rFonts w:ascii="宋体" w:hAnsi="宋体" w:hint="eastAsia"/>
          <w:b/>
          <w:sz w:val="24"/>
        </w:rPr>
        <w:t>（</w:t>
      </w:r>
      <w:r w:rsidR="00F56FAF" w:rsidRPr="00940C6F">
        <w:rPr>
          <w:rFonts w:ascii="宋体" w:hAnsi="宋体" w:cs="宋体" w:hint="eastAsia"/>
          <w:b/>
          <w:bCs/>
          <w:kern w:val="0"/>
          <w:sz w:val="24"/>
        </w:rPr>
        <w:t>参军服兵役、志愿服务、国际组织任职</w:t>
      </w:r>
      <w:r w:rsidR="00F56FAF">
        <w:rPr>
          <w:rFonts w:ascii="宋体" w:hAnsi="宋体" w:hint="eastAsia"/>
          <w:b/>
          <w:sz w:val="24"/>
        </w:rPr>
        <w:t>）</w:t>
      </w:r>
      <w:r w:rsidR="00940C6F">
        <w:rPr>
          <w:rFonts w:ascii="宋体" w:hAnsi="宋体" w:hint="eastAsia"/>
          <w:b/>
          <w:sz w:val="24"/>
        </w:rPr>
        <w:t>考</w:t>
      </w:r>
      <w:r w:rsidR="00F56FAF" w:rsidRPr="006333A4">
        <w:rPr>
          <w:rFonts w:ascii="宋体" w:hAnsi="宋体" w:hint="eastAsia"/>
          <w:b/>
          <w:sz w:val="24"/>
        </w:rPr>
        <w:t>核</w:t>
      </w:r>
      <w:r w:rsidR="00F56FAF" w:rsidRPr="006A012D">
        <w:rPr>
          <w:rFonts w:ascii="宋体" w:hAnsi="宋体"/>
          <w:b/>
          <w:sz w:val="24"/>
        </w:rPr>
        <w:t>小组名单</w:t>
      </w:r>
    </w:p>
    <w:p w14:paraId="259CE192" w14:textId="362CEB05" w:rsidR="00940C6F" w:rsidRPr="002312C1" w:rsidRDefault="00940C6F" w:rsidP="00940C6F">
      <w:pPr>
        <w:widowControl/>
        <w:shd w:val="clear" w:color="auto" w:fill="FFFFFF"/>
        <w:spacing w:line="360" w:lineRule="auto"/>
        <w:ind w:firstLine="560"/>
        <w:jc w:val="left"/>
        <w:rPr>
          <w:rFonts w:ascii="宋体" w:hAnsi="宋体"/>
          <w:sz w:val="24"/>
        </w:rPr>
      </w:pPr>
      <w:r w:rsidRPr="002312C1">
        <w:rPr>
          <w:rFonts w:ascii="宋体" w:hAnsi="宋体"/>
          <w:sz w:val="24"/>
        </w:rPr>
        <w:t>组 长：</w:t>
      </w:r>
      <w:r w:rsidR="00A24E05">
        <w:rPr>
          <w:rFonts w:ascii="宋体" w:hAnsi="宋体" w:hint="eastAsia"/>
          <w:sz w:val="24"/>
        </w:rPr>
        <w:t>朱义清</w:t>
      </w:r>
      <w:r w:rsidRPr="002312C1">
        <w:rPr>
          <w:rFonts w:ascii="宋体" w:hAnsi="宋体"/>
          <w:sz w:val="24"/>
        </w:rPr>
        <w:t xml:space="preserve"> </w:t>
      </w:r>
    </w:p>
    <w:p w14:paraId="4F2CEC78" w14:textId="2FE7512F" w:rsidR="00F56FAF" w:rsidRDefault="00940C6F" w:rsidP="00940C6F">
      <w:pPr>
        <w:widowControl/>
        <w:shd w:val="clear" w:color="auto" w:fill="FFFFFF"/>
        <w:spacing w:line="360" w:lineRule="auto"/>
        <w:ind w:firstLine="560"/>
        <w:rPr>
          <w:rFonts w:ascii="宋体" w:hAnsi="宋体"/>
          <w:b/>
          <w:sz w:val="24"/>
        </w:rPr>
      </w:pPr>
      <w:r w:rsidRPr="002312C1">
        <w:rPr>
          <w:rFonts w:ascii="宋体" w:hAnsi="宋体"/>
          <w:sz w:val="24"/>
        </w:rPr>
        <w:t>成</w:t>
      </w:r>
      <w:r>
        <w:rPr>
          <w:rFonts w:ascii="宋体" w:hAnsi="宋体" w:hint="eastAsia"/>
          <w:sz w:val="24"/>
        </w:rPr>
        <w:t xml:space="preserve"> </w:t>
      </w:r>
      <w:r>
        <w:rPr>
          <w:rFonts w:ascii="宋体" w:hAnsi="宋体"/>
          <w:sz w:val="24"/>
        </w:rPr>
        <w:t xml:space="preserve"> </w:t>
      </w:r>
      <w:r w:rsidRPr="002312C1">
        <w:rPr>
          <w:rFonts w:ascii="宋体" w:hAnsi="宋体"/>
          <w:sz w:val="24"/>
        </w:rPr>
        <w:t>员：</w:t>
      </w:r>
      <w:r w:rsidR="000A367E">
        <w:rPr>
          <w:rFonts w:ascii="宋体" w:hAnsi="宋体" w:hint="eastAsia"/>
          <w:sz w:val="24"/>
        </w:rPr>
        <w:t>纪爽</w:t>
      </w:r>
      <w:r>
        <w:rPr>
          <w:rFonts w:ascii="宋体" w:hAnsi="宋体" w:hint="eastAsia"/>
          <w:sz w:val="24"/>
        </w:rPr>
        <w:t>，</w:t>
      </w:r>
      <w:r w:rsidR="006E2A04" w:rsidRPr="006E2A04">
        <w:rPr>
          <w:rFonts w:ascii="宋体" w:hAnsi="宋体" w:hint="eastAsia"/>
          <w:sz w:val="24"/>
        </w:rPr>
        <w:t>焦晓宇</w:t>
      </w:r>
      <w:r w:rsidR="006E2A04">
        <w:rPr>
          <w:rFonts w:ascii="宋体" w:hAnsi="宋体" w:hint="eastAsia"/>
          <w:sz w:val="24"/>
        </w:rPr>
        <w:t>，</w:t>
      </w:r>
      <w:r w:rsidR="006E2A04" w:rsidRPr="006E2A04">
        <w:rPr>
          <w:rFonts w:ascii="宋体" w:hAnsi="宋体" w:hint="eastAsia"/>
          <w:sz w:val="24"/>
        </w:rPr>
        <w:t>陈彦迪</w:t>
      </w:r>
      <w:r w:rsidR="006E2A04">
        <w:rPr>
          <w:rFonts w:ascii="宋体" w:hAnsi="宋体" w:hint="eastAsia"/>
          <w:sz w:val="24"/>
        </w:rPr>
        <w:t>，</w:t>
      </w:r>
      <w:r>
        <w:rPr>
          <w:rFonts w:ascii="宋体" w:hAnsi="宋体" w:hint="eastAsia"/>
          <w:sz w:val="24"/>
        </w:rPr>
        <w:t>刘艳平</w:t>
      </w:r>
    </w:p>
    <w:p w14:paraId="78BEA545" w14:textId="7A2FB130" w:rsidR="00940C6F" w:rsidRDefault="00F56FAF" w:rsidP="00D057DF">
      <w:pPr>
        <w:widowControl/>
        <w:shd w:val="clear" w:color="auto" w:fill="FFFFFF"/>
        <w:spacing w:line="360" w:lineRule="auto"/>
        <w:ind w:firstLine="560"/>
        <w:rPr>
          <w:rFonts w:ascii="宋体" w:hAnsi="宋体"/>
          <w:b/>
          <w:sz w:val="24"/>
        </w:rPr>
      </w:pPr>
      <w:r>
        <w:rPr>
          <w:rFonts w:ascii="宋体" w:hAnsi="宋体" w:hint="eastAsia"/>
          <w:b/>
          <w:sz w:val="24"/>
        </w:rPr>
        <w:t>4.</w:t>
      </w:r>
      <w:r>
        <w:rPr>
          <w:rFonts w:ascii="宋体" w:hAnsi="宋体"/>
          <w:b/>
          <w:sz w:val="24"/>
        </w:rPr>
        <w:t xml:space="preserve"> </w:t>
      </w:r>
      <w:r>
        <w:rPr>
          <w:rFonts w:ascii="宋体" w:hAnsi="宋体" w:hint="eastAsia"/>
          <w:b/>
          <w:sz w:val="24"/>
        </w:rPr>
        <w:t>经济管理</w:t>
      </w:r>
      <w:r w:rsidRPr="006A012D">
        <w:rPr>
          <w:rFonts w:ascii="宋体" w:hAnsi="宋体"/>
          <w:b/>
          <w:sz w:val="24"/>
        </w:rPr>
        <w:t>学院推免生</w:t>
      </w:r>
      <w:r w:rsidRPr="00380432">
        <w:rPr>
          <w:rFonts w:ascii="宋体" w:hAnsi="宋体" w:hint="eastAsia"/>
          <w:b/>
          <w:sz w:val="24"/>
        </w:rPr>
        <w:t>学术专长</w:t>
      </w:r>
      <w:r w:rsidR="00940C6F">
        <w:rPr>
          <w:rFonts w:ascii="宋体" w:hAnsi="宋体" w:hint="eastAsia"/>
          <w:b/>
          <w:sz w:val="24"/>
        </w:rPr>
        <w:t>（</w:t>
      </w:r>
      <w:r w:rsidR="00940C6F" w:rsidRPr="00940C6F">
        <w:rPr>
          <w:rFonts w:ascii="宋体" w:hAnsi="宋体" w:cs="宋体" w:hint="eastAsia"/>
          <w:b/>
          <w:bCs/>
          <w:kern w:val="0"/>
          <w:sz w:val="24"/>
        </w:rPr>
        <w:t>科研论文、科研竞赛</w:t>
      </w:r>
      <w:r w:rsidR="00940C6F">
        <w:rPr>
          <w:rFonts w:ascii="宋体" w:hAnsi="宋体" w:hint="eastAsia"/>
          <w:b/>
          <w:sz w:val="24"/>
        </w:rPr>
        <w:t>）</w:t>
      </w:r>
      <w:r w:rsidRPr="006333A4">
        <w:rPr>
          <w:rFonts w:ascii="宋体" w:hAnsi="宋体" w:hint="eastAsia"/>
          <w:b/>
          <w:sz w:val="24"/>
        </w:rPr>
        <w:t>考核</w:t>
      </w:r>
      <w:r w:rsidRPr="006A012D">
        <w:rPr>
          <w:rFonts w:ascii="宋体" w:hAnsi="宋体"/>
          <w:b/>
          <w:sz w:val="24"/>
        </w:rPr>
        <w:t>小组名单</w:t>
      </w:r>
    </w:p>
    <w:p w14:paraId="1C92E021" w14:textId="6C439745" w:rsidR="00D057DF" w:rsidRPr="002312C1" w:rsidRDefault="00D057DF" w:rsidP="00D057DF">
      <w:pPr>
        <w:widowControl/>
        <w:shd w:val="clear" w:color="auto" w:fill="FFFFFF"/>
        <w:spacing w:line="360" w:lineRule="auto"/>
        <w:ind w:firstLine="560"/>
        <w:jc w:val="left"/>
        <w:rPr>
          <w:rFonts w:ascii="宋体" w:hAnsi="宋体"/>
          <w:sz w:val="24"/>
        </w:rPr>
      </w:pPr>
      <w:r w:rsidRPr="002312C1">
        <w:rPr>
          <w:rFonts w:ascii="宋体" w:hAnsi="宋体"/>
          <w:sz w:val="24"/>
        </w:rPr>
        <w:t>组 长：</w:t>
      </w:r>
      <w:r w:rsidR="00A24E05">
        <w:rPr>
          <w:rFonts w:ascii="宋体" w:hAnsi="宋体" w:hint="eastAsia"/>
          <w:sz w:val="24"/>
        </w:rPr>
        <w:t>马春爱</w:t>
      </w:r>
      <w:r w:rsidRPr="002312C1">
        <w:rPr>
          <w:rFonts w:ascii="宋体" w:hAnsi="宋体"/>
          <w:sz w:val="24"/>
        </w:rPr>
        <w:t xml:space="preserve"> </w:t>
      </w:r>
    </w:p>
    <w:p w14:paraId="085BFA83" w14:textId="77777777" w:rsidR="006E2A04" w:rsidRDefault="00D057DF" w:rsidP="006E2A04">
      <w:pPr>
        <w:widowControl/>
        <w:shd w:val="clear" w:color="auto" w:fill="FFFFFF"/>
        <w:spacing w:line="360" w:lineRule="auto"/>
        <w:ind w:firstLine="560"/>
        <w:jc w:val="left"/>
        <w:rPr>
          <w:rFonts w:ascii="宋体" w:hAnsi="宋体"/>
          <w:sz w:val="24"/>
        </w:rPr>
      </w:pPr>
      <w:r w:rsidRPr="002312C1">
        <w:rPr>
          <w:rFonts w:ascii="宋体" w:hAnsi="宋体"/>
          <w:sz w:val="24"/>
        </w:rPr>
        <w:t>成</w:t>
      </w:r>
      <w:r>
        <w:rPr>
          <w:rFonts w:ascii="宋体" w:hAnsi="宋体" w:hint="eastAsia"/>
          <w:sz w:val="24"/>
        </w:rPr>
        <w:t xml:space="preserve"> </w:t>
      </w:r>
      <w:r>
        <w:rPr>
          <w:rFonts w:ascii="宋体" w:hAnsi="宋体"/>
          <w:sz w:val="24"/>
        </w:rPr>
        <w:t xml:space="preserve"> </w:t>
      </w:r>
      <w:r w:rsidRPr="002312C1">
        <w:rPr>
          <w:rFonts w:ascii="宋体" w:hAnsi="宋体"/>
          <w:sz w:val="24"/>
        </w:rPr>
        <w:t>员：</w:t>
      </w:r>
      <w:r>
        <w:rPr>
          <w:rFonts w:ascii="宋体" w:hAnsi="宋体" w:hint="eastAsia"/>
          <w:sz w:val="24"/>
        </w:rPr>
        <w:t>张宝生，冯连勇，孙仁金，刘毅军，</w:t>
      </w:r>
      <w:r w:rsidRPr="000077AF">
        <w:rPr>
          <w:rFonts w:ascii="宋体" w:hAnsi="宋体" w:hint="eastAsia"/>
          <w:sz w:val="24"/>
        </w:rPr>
        <w:t>牛</w:t>
      </w:r>
      <w:r w:rsidR="00A24E05">
        <w:rPr>
          <w:rFonts w:ascii="宋体" w:hAnsi="宋体" w:hint="eastAsia"/>
          <w:sz w:val="24"/>
        </w:rPr>
        <w:t>琦彬</w:t>
      </w:r>
      <w:r>
        <w:rPr>
          <w:rFonts w:ascii="宋体" w:hAnsi="宋体" w:hint="eastAsia"/>
          <w:sz w:val="24"/>
        </w:rPr>
        <w:t>，孙竹，</w:t>
      </w:r>
      <w:r w:rsidR="00E74A5B">
        <w:rPr>
          <w:rFonts w:ascii="宋体" w:hAnsi="宋体" w:hint="eastAsia"/>
          <w:sz w:val="24"/>
        </w:rPr>
        <w:t xml:space="preserve">王 </w:t>
      </w:r>
      <w:r w:rsidR="00E74A5B">
        <w:rPr>
          <w:rFonts w:ascii="宋体" w:hAnsi="宋体"/>
          <w:sz w:val="24"/>
        </w:rPr>
        <w:t xml:space="preserve"> </w:t>
      </w:r>
      <w:r w:rsidR="00E74A5B">
        <w:rPr>
          <w:rFonts w:ascii="宋体" w:hAnsi="宋体" w:hint="eastAsia"/>
          <w:sz w:val="24"/>
        </w:rPr>
        <w:t>珮</w:t>
      </w:r>
    </w:p>
    <w:p w14:paraId="49AD1EA4" w14:textId="1F833A30" w:rsidR="00D057DF" w:rsidRDefault="00D057DF" w:rsidP="006E2A04">
      <w:pPr>
        <w:widowControl/>
        <w:shd w:val="clear" w:color="auto" w:fill="FFFFFF"/>
        <w:spacing w:line="360" w:lineRule="auto"/>
        <w:ind w:firstLineChars="600" w:firstLine="1440"/>
        <w:jc w:val="left"/>
        <w:rPr>
          <w:rFonts w:ascii="宋体" w:hAnsi="宋体"/>
          <w:sz w:val="24"/>
        </w:rPr>
      </w:pPr>
      <w:r>
        <w:rPr>
          <w:rFonts w:ascii="宋体" w:hAnsi="宋体" w:hint="eastAsia"/>
          <w:sz w:val="24"/>
        </w:rPr>
        <w:t>禹春霞</w:t>
      </w:r>
    </w:p>
    <w:p w14:paraId="117D4C74" w14:textId="1E203BC9" w:rsidR="00D057DF" w:rsidRDefault="00F56FAF" w:rsidP="00D057DF">
      <w:pPr>
        <w:widowControl/>
        <w:shd w:val="clear" w:color="auto" w:fill="FFFFFF"/>
        <w:spacing w:line="360" w:lineRule="auto"/>
        <w:ind w:firstLine="560"/>
        <w:jc w:val="left"/>
        <w:rPr>
          <w:rFonts w:ascii="宋体" w:hAnsi="宋体"/>
          <w:b/>
          <w:sz w:val="24"/>
        </w:rPr>
      </w:pPr>
      <w:r>
        <w:rPr>
          <w:rFonts w:ascii="宋体" w:hAnsi="宋体" w:hint="eastAsia"/>
          <w:sz w:val="24"/>
        </w:rPr>
        <w:t>5</w:t>
      </w:r>
      <w:r w:rsidR="00D057DF">
        <w:rPr>
          <w:rFonts w:ascii="宋体" w:hAnsi="宋体" w:hint="eastAsia"/>
          <w:sz w:val="24"/>
        </w:rPr>
        <w:t>.</w:t>
      </w:r>
      <w:r w:rsidR="00D057DF">
        <w:rPr>
          <w:rFonts w:ascii="宋体" w:hAnsi="宋体"/>
          <w:sz w:val="24"/>
        </w:rPr>
        <w:t xml:space="preserve"> </w:t>
      </w:r>
      <w:r w:rsidR="00D057DF">
        <w:rPr>
          <w:rFonts w:ascii="宋体" w:hAnsi="宋体" w:hint="eastAsia"/>
          <w:b/>
          <w:sz w:val="24"/>
        </w:rPr>
        <w:t>经济管理</w:t>
      </w:r>
      <w:r w:rsidR="00D057DF" w:rsidRPr="006A012D">
        <w:rPr>
          <w:rFonts w:ascii="宋体" w:hAnsi="宋体"/>
          <w:b/>
          <w:sz w:val="24"/>
        </w:rPr>
        <w:t>学院</w:t>
      </w:r>
      <w:r w:rsidR="007C2975">
        <w:rPr>
          <w:rFonts w:ascii="宋体" w:hAnsi="宋体" w:hint="eastAsia"/>
          <w:b/>
          <w:sz w:val="24"/>
        </w:rPr>
        <w:t>审</w:t>
      </w:r>
      <w:r w:rsidR="00D057DF">
        <w:rPr>
          <w:rFonts w:ascii="宋体" w:hAnsi="宋体" w:hint="eastAsia"/>
          <w:b/>
          <w:sz w:val="24"/>
        </w:rPr>
        <w:t>核工作领导小组</w:t>
      </w:r>
    </w:p>
    <w:p w14:paraId="0EEAAD93" w14:textId="4275B069" w:rsidR="00D057DF" w:rsidRPr="000077AF" w:rsidRDefault="00D057DF" w:rsidP="00D057DF">
      <w:pPr>
        <w:spacing w:line="360" w:lineRule="auto"/>
        <w:ind w:firstLineChars="200" w:firstLine="480"/>
        <w:rPr>
          <w:rFonts w:ascii="宋体" w:hAnsi="宋体"/>
          <w:sz w:val="24"/>
        </w:rPr>
      </w:pPr>
      <w:r w:rsidRPr="000077AF">
        <w:rPr>
          <w:rFonts w:ascii="宋体" w:hAnsi="宋体" w:hint="eastAsia"/>
          <w:bCs/>
          <w:sz w:val="24"/>
        </w:rPr>
        <w:t xml:space="preserve">组 </w:t>
      </w:r>
      <w:r w:rsidRPr="000077AF">
        <w:rPr>
          <w:rFonts w:ascii="宋体" w:hAnsi="宋体"/>
          <w:bCs/>
          <w:sz w:val="24"/>
        </w:rPr>
        <w:t xml:space="preserve"> </w:t>
      </w:r>
      <w:r w:rsidRPr="000077AF">
        <w:rPr>
          <w:rFonts w:ascii="宋体" w:hAnsi="宋体" w:hint="eastAsia"/>
          <w:bCs/>
          <w:sz w:val="24"/>
        </w:rPr>
        <w:t>长：</w:t>
      </w:r>
      <w:r w:rsidR="00940C6F">
        <w:rPr>
          <w:rFonts w:ascii="宋体" w:hAnsi="宋体" w:hint="eastAsia"/>
          <w:sz w:val="24"/>
        </w:rPr>
        <w:t>赵晓丽</w:t>
      </w:r>
    </w:p>
    <w:p w14:paraId="54C0C572" w14:textId="77777777" w:rsidR="007C2975" w:rsidRDefault="007C2975" w:rsidP="00D057DF">
      <w:pPr>
        <w:spacing w:line="360" w:lineRule="auto"/>
        <w:ind w:firstLineChars="200" w:firstLine="480"/>
        <w:rPr>
          <w:rFonts w:ascii="宋体" w:hAnsi="宋体"/>
          <w:sz w:val="24"/>
        </w:rPr>
      </w:pPr>
      <w:r>
        <w:rPr>
          <w:rFonts w:ascii="宋体" w:hAnsi="宋体" w:hint="eastAsia"/>
          <w:sz w:val="24"/>
        </w:rPr>
        <w:t>第一小组组长</w:t>
      </w:r>
      <w:r w:rsidR="00D057DF" w:rsidRPr="003668A2">
        <w:rPr>
          <w:rFonts w:ascii="宋体" w:hAnsi="宋体" w:hint="eastAsia"/>
          <w:sz w:val="24"/>
        </w:rPr>
        <w:t>：</w:t>
      </w:r>
      <w:r w:rsidR="00940C6F">
        <w:rPr>
          <w:rFonts w:ascii="宋体" w:hAnsi="宋体" w:hint="eastAsia"/>
          <w:sz w:val="24"/>
        </w:rPr>
        <w:t>冯连勇</w:t>
      </w:r>
    </w:p>
    <w:p w14:paraId="23BA0D5A" w14:textId="3B97C320" w:rsidR="007C2975" w:rsidRDefault="007C2975" w:rsidP="00D057DF">
      <w:pPr>
        <w:spacing w:line="360" w:lineRule="auto"/>
        <w:ind w:firstLineChars="200" w:firstLine="480"/>
        <w:rPr>
          <w:rFonts w:ascii="宋体" w:hAnsi="宋体"/>
          <w:sz w:val="24"/>
        </w:rPr>
      </w:pPr>
      <w:r>
        <w:rPr>
          <w:rFonts w:ascii="宋体" w:hAnsi="宋体" w:hint="eastAsia"/>
          <w:sz w:val="24"/>
        </w:rPr>
        <w:t>第二小组组长：</w:t>
      </w:r>
      <w:r w:rsidR="000A367E">
        <w:rPr>
          <w:rFonts w:ascii="宋体" w:hAnsi="宋体" w:hint="eastAsia"/>
          <w:sz w:val="24"/>
        </w:rPr>
        <w:t>许文静</w:t>
      </w:r>
    </w:p>
    <w:p w14:paraId="290E2FA8" w14:textId="48256F47" w:rsidR="007C2975" w:rsidRDefault="007C2975" w:rsidP="00D057DF">
      <w:pPr>
        <w:spacing w:line="360" w:lineRule="auto"/>
        <w:ind w:firstLineChars="200" w:firstLine="480"/>
        <w:rPr>
          <w:rFonts w:ascii="宋体" w:hAnsi="宋体"/>
          <w:sz w:val="24"/>
        </w:rPr>
      </w:pPr>
      <w:r>
        <w:rPr>
          <w:rFonts w:ascii="宋体" w:hAnsi="宋体" w:hint="eastAsia"/>
          <w:sz w:val="24"/>
        </w:rPr>
        <w:t>第三小组组长：</w:t>
      </w:r>
      <w:r w:rsidR="000A367E">
        <w:rPr>
          <w:rFonts w:ascii="宋体" w:hAnsi="宋体" w:hint="eastAsia"/>
          <w:sz w:val="24"/>
        </w:rPr>
        <w:t>张龙天</w:t>
      </w:r>
      <w:r w:rsidR="000A367E" w:rsidDel="000A367E">
        <w:rPr>
          <w:rFonts w:ascii="宋体" w:hAnsi="宋体" w:hint="eastAsia"/>
          <w:sz w:val="24"/>
        </w:rPr>
        <w:t xml:space="preserve"> </w:t>
      </w:r>
    </w:p>
    <w:p w14:paraId="281A9167" w14:textId="0787548E" w:rsidR="007C2975" w:rsidRDefault="007C2975" w:rsidP="00D057DF">
      <w:pPr>
        <w:spacing w:line="360" w:lineRule="auto"/>
        <w:ind w:firstLineChars="200" w:firstLine="480"/>
        <w:rPr>
          <w:rFonts w:ascii="宋体" w:hAnsi="宋体"/>
          <w:sz w:val="24"/>
        </w:rPr>
      </w:pPr>
      <w:r>
        <w:rPr>
          <w:rFonts w:ascii="宋体" w:hAnsi="宋体" w:hint="eastAsia"/>
          <w:sz w:val="24"/>
        </w:rPr>
        <w:t>第四小组组长：</w:t>
      </w:r>
      <w:r w:rsidR="006E2F28">
        <w:rPr>
          <w:rFonts w:ascii="宋体" w:hAnsi="宋体" w:hint="eastAsia"/>
          <w:sz w:val="24"/>
        </w:rPr>
        <w:t xml:space="preserve">张 </w:t>
      </w:r>
      <w:r w:rsidR="006E2F28">
        <w:rPr>
          <w:rFonts w:ascii="宋体" w:hAnsi="宋体"/>
          <w:sz w:val="24"/>
        </w:rPr>
        <w:t xml:space="preserve"> </w:t>
      </w:r>
      <w:r w:rsidR="006E2F28">
        <w:rPr>
          <w:rFonts w:ascii="宋体" w:hAnsi="宋体" w:hint="eastAsia"/>
          <w:sz w:val="24"/>
        </w:rPr>
        <w:t>璇</w:t>
      </w:r>
    </w:p>
    <w:p w14:paraId="0E762EF6" w14:textId="390B93B7" w:rsidR="007C2975" w:rsidRDefault="007C2975" w:rsidP="00D057DF">
      <w:pPr>
        <w:spacing w:line="360" w:lineRule="auto"/>
        <w:ind w:firstLineChars="200" w:firstLine="480"/>
        <w:rPr>
          <w:rFonts w:ascii="宋体" w:hAnsi="宋体"/>
          <w:sz w:val="24"/>
        </w:rPr>
      </w:pPr>
      <w:r>
        <w:rPr>
          <w:rFonts w:ascii="宋体" w:hAnsi="宋体" w:hint="eastAsia"/>
          <w:sz w:val="24"/>
        </w:rPr>
        <w:t>第五小组组长：</w:t>
      </w:r>
      <w:r w:rsidR="006E2F28">
        <w:rPr>
          <w:rFonts w:ascii="宋体" w:hAnsi="宋体" w:hint="eastAsia"/>
          <w:sz w:val="24"/>
        </w:rPr>
        <w:t xml:space="preserve">李 </w:t>
      </w:r>
      <w:r w:rsidR="006E2F28">
        <w:rPr>
          <w:rFonts w:ascii="宋体" w:hAnsi="宋体"/>
          <w:sz w:val="24"/>
        </w:rPr>
        <w:t xml:space="preserve"> </w:t>
      </w:r>
      <w:r w:rsidR="006E2F28">
        <w:rPr>
          <w:rFonts w:ascii="宋体" w:hAnsi="宋体" w:hint="eastAsia"/>
          <w:sz w:val="24"/>
        </w:rPr>
        <w:t>明</w:t>
      </w:r>
    </w:p>
    <w:p w14:paraId="5C11930D" w14:textId="3E8056C2" w:rsidR="00D057DF" w:rsidRDefault="007C2975" w:rsidP="00D057DF">
      <w:pPr>
        <w:spacing w:line="360" w:lineRule="auto"/>
        <w:ind w:firstLineChars="200" w:firstLine="480"/>
        <w:rPr>
          <w:rFonts w:ascii="宋体" w:hAnsi="宋体"/>
          <w:sz w:val="24"/>
        </w:rPr>
      </w:pPr>
      <w:r>
        <w:rPr>
          <w:rFonts w:ascii="宋体" w:hAnsi="宋体" w:hint="eastAsia"/>
          <w:sz w:val="24"/>
        </w:rPr>
        <w:t>第六小组组长：</w:t>
      </w:r>
      <w:r w:rsidR="006E2F28">
        <w:rPr>
          <w:rFonts w:ascii="宋体" w:hAnsi="宋体" w:hint="eastAsia"/>
          <w:sz w:val="24"/>
        </w:rPr>
        <w:t xml:space="preserve">孙 </w:t>
      </w:r>
      <w:r w:rsidR="006E2F28">
        <w:rPr>
          <w:rFonts w:ascii="宋体" w:hAnsi="宋体"/>
          <w:sz w:val="24"/>
        </w:rPr>
        <w:t xml:space="preserve"> </w:t>
      </w:r>
      <w:r w:rsidR="006E2F28">
        <w:rPr>
          <w:rFonts w:ascii="宋体" w:hAnsi="宋体" w:hint="eastAsia"/>
          <w:sz w:val="24"/>
        </w:rPr>
        <w:t>竹</w:t>
      </w:r>
    </w:p>
    <w:p w14:paraId="4F63DCEE" w14:textId="52049982" w:rsidR="00A83EE3" w:rsidRPr="004D06DE" w:rsidRDefault="00A83EE3" w:rsidP="00AE6306">
      <w:pPr>
        <w:spacing w:line="360" w:lineRule="auto"/>
        <w:rPr>
          <w:rFonts w:ascii="仿宋_GB2312" w:eastAsia="仿宋_GB2312"/>
          <w:kern w:val="0"/>
          <w:sz w:val="32"/>
          <w:szCs w:val="32"/>
        </w:rPr>
      </w:pPr>
    </w:p>
    <w:sectPr w:rsidR="00A83EE3" w:rsidRPr="004D06DE" w:rsidSect="00B708F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70D2" w14:textId="77777777" w:rsidR="000B76E2" w:rsidRDefault="000B76E2" w:rsidP="000C5C29">
      <w:r>
        <w:separator/>
      </w:r>
    </w:p>
  </w:endnote>
  <w:endnote w:type="continuationSeparator" w:id="0">
    <w:p w14:paraId="055B0179" w14:textId="77777777" w:rsidR="000B76E2" w:rsidRDefault="000B76E2" w:rsidP="000C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569"/>
      <w:docPartObj>
        <w:docPartGallery w:val="Page Numbers (Bottom of Page)"/>
        <w:docPartUnique/>
      </w:docPartObj>
    </w:sdtPr>
    <w:sdtContent>
      <w:p w14:paraId="19010804" w14:textId="447A6657" w:rsidR="008A62F6" w:rsidRDefault="008A62F6">
        <w:pPr>
          <w:pStyle w:val="a5"/>
          <w:jc w:val="center"/>
        </w:pPr>
        <w:r>
          <w:fldChar w:fldCharType="begin"/>
        </w:r>
        <w:r>
          <w:instrText>PAGE   \* MERGEFORMAT</w:instrText>
        </w:r>
        <w:r>
          <w:fldChar w:fldCharType="separate"/>
        </w:r>
        <w:r w:rsidR="00AE6306" w:rsidRPr="00AE6306">
          <w:rPr>
            <w:noProof/>
            <w:lang w:val="zh-CN"/>
          </w:rPr>
          <w:t>4</w:t>
        </w:r>
        <w:r>
          <w:fldChar w:fldCharType="end"/>
        </w:r>
      </w:p>
    </w:sdtContent>
  </w:sdt>
  <w:p w14:paraId="1D26430A" w14:textId="77777777" w:rsidR="008A62F6" w:rsidRDefault="008A62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0EAB" w14:textId="77777777" w:rsidR="000B76E2" w:rsidRDefault="000B76E2" w:rsidP="000C5C29">
      <w:r>
        <w:separator/>
      </w:r>
    </w:p>
  </w:footnote>
  <w:footnote w:type="continuationSeparator" w:id="0">
    <w:p w14:paraId="65B3FD32" w14:textId="77777777" w:rsidR="000B76E2" w:rsidRDefault="000B76E2" w:rsidP="000C5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432"/>
    <w:rsid w:val="000077AF"/>
    <w:rsid w:val="000A3162"/>
    <w:rsid w:val="000A367E"/>
    <w:rsid w:val="000B76E2"/>
    <w:rsid w:val="000C5C29"/>
    <w:rsid w:val="000C7DC7"/>
    <w:rsid w:val="000E4324"/>
    <w:rsid w:val="000F3C06"/>
    <w:rsid w:val="00181A1D"/>
    <w:rsid w:val="001A3E52"/>
    <w:rsid w:val="001F1B92"/>
    <w:rsid w:val="0021363D"/>
    <w:rsid w:val="0022270E"/>
    <w:rsid w:val="00252188"/>
    <w:rsid w:val="002552FB"/>
    <w:rsid w:val="00290E2C"/>
    <w:rsid w:val="002C4996"/>
    <w:rsid w:val="002D396E"/>
    <w:rsid w:val="003343D3"/>
    <w:rsid w:val="003668A2"/>
    <w:rsid w:val="003716A2"/>
    <w:rsid w:val="00380432"/>
    <w:rsid w:val="003A600F"/>
    <w:rsid w:val="0045123B"/>
    <w:rsid w:val="0046741D"/>
    <w:rsid w:val="0047618A"/>
    <w:rsid w:val="00486AF8"/>
    <w:rsid w:val="004B039A"/>
    <w:rsid w:val="004D06DE"/>
    <w:rsid w:val="004D24D2"/>
    <w:rsid w:val="004F1354"/>
    <w:rsid w:val="00514165"/>
    <w:rsid w:val="005178C2"/>
    <w:rsid w:val="005316BC"/>
    <w:rsid w:val="00532FC7"/>
    <w:rsid w:val="00550B44"/>
    <w:rsid w:val="0059752F"/>
    <w:rsid w:val="005A4020"/>
    <w:rsid w:val="005D47E1"/>
    <w:rsid w:val="005E12F6"/>
    <w:rsid w:val="005E3D27"/>
    <w:rsid w:val="005F6B75"/>
    <w:rsid w:val="00602302"/>
    <w:rsid w:val="00620B8C"/>
    <w:rsid w:val="00632763"/>
    <w:rsid w:val="00643241"/>
    <w:rsid w:val="006D5305"/>
    <w:rsid w:val="006E2A04"/>
    <w:rsid w:val="006E2F28"/>
    <w:rsid w:val="00705766"/>
    <w:rsid w:val="00720B32"/>
    <w:rsid w:val="0076249F"/>
    <w:rsid w:val="0077018F"/>
    <w:rsid w:val="00791233"/>
    <w:rsid w:val="00795FBA"/>
    <w:rsid w:val="007B010F"/>
    <w:rsid w:val="007C2975"/>
    <w:rsid w:val="007F1241"/>
    <w:rsid w:val="00831068"/>
    <w:rsid w:val="00841357"/>
    <w:rsid w:val="008948FD"/>
    <w:rsid w:val="008A62F6"/>
    <w:rsid w:val="008C2B86"/>
    <w:rsid w:val="00907497"/>
    <w:rsid w:val="0093353C"/>
    <w:rsid w:val="00940C6F"/>
    <w:rsid w:val="00952514"/>
    <w:rsid w:val="009A2CF7"/>
    <w:rsid w:val="009D6045"/>
    <w:rsid w:val="00A14F1A"/>
    <w:rsid w:val="00A167CB"/>
    <w:rsid w:val="00A208D1"/>
    <w:rsid w:val="00A24E05"/>
    <w:rsid w:val="00A37968"/>
    <w:rsid w:val="00A83EE3"/>
    <w:rsid w:val="00AD7CB7"/>
    <w:rsid w:val="00AE090C"/>
    <w:rsid w:val="00AE6306"/>
    <w:rsid w:val="00B52CFA"/>
    <w:rsid w:val="00B57C34"/>
    <w:rsid w:val="00B708F7"/>
    <w:rsid w:val="00B71270"/>
    <w:rsid w:val="00BA043A"/>
    <w:rsid w:val="00BA1CB9"/>
    <w:rsid w:val="00BB5417"/>
    <w:rsid w:val="00BD1364"/>
    <w:rsid w:val="00BE2340"/>
    <w:rsid w:val="00BF11DB"/>
    <w:rsid w:val="00C02AF8"/>
    <w:rsid w:val="00C2038A"/>
    <w:rsid w:val="00CA12A7"/>
    <w:rsid w:val="00CC192F"/>
    <w:rsid w:val="00CC324C"/>
    <w:rsid w:val="00CD1CCF"/>
    <w:rsid w:val="00CE24BB"/>
    <w:rsid w:val="00CF7BD1"/>
    <w:rsid w:val="00D057DF"/>
    <w:rsid w:val="00D33AF7"/>
    <w:rsid w:val="00D47AC6"/>
    <w:rsid w:val="00D71062"/>
    <w:rsid w:val="00DF2D89"/>
    <w:rsid w:val="00E32149"/>
    <w:rsid w:val="00E5648E"/>
    <w:rsid w:val="00E74A5B"/>
    <w:rsid w:val="00EE7044"/>
    <w:rsid w:val="00F40919"/>
    <w:rsid w:val="00F56FAF"/>
    <w:rsid w:val="00F718E9"/>
    <w:rsid w:val="00F825B5"/>
    <w:rsid w:val="00F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C343"/>
  <w15:docId w15:val="{DD3942C0-810E-4C00-8331-2832FC65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C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5C29"/>
    <w:rPr>
      <w:sz w:val="18"/>
      <w:szCs w:val="18"/>
    </w:rPr>
  </w:style>
  <w:style w:type="paragraph" w:styleId="a5">
    <w:name w:val="footer"/>
    <w:basedOn w:val="a"/>
    <w:link w:val="a6"/>
    <w:uiPriority w:val="99"/>
    <w:unhideWhenUsed/>
    <w:rsid w:val="000C5C29"/>
    <w:pPr>
      <w:tabs>
        <w:tab w:val="center" w:pos="4153"/>
        <w:tab w:val="right" w:pos="8306"/>
      </w:tabs>
      <w:snapToGrid w:val="0"/>
      <w:jc w:val="left"/>
    </w:pPr>
    <w:rPr>
      <w:sz w:val="18"/>
      <w:szCs w:val="18"/>
    </w:rPr>
  </w:style>
  <w:style w:type="character" w:customStyle="1" w:styleId="a6">
    <w:name w:val="页脚 字符"/>
    <w:basedOn w:val="a0"/>
    <w:link w:val="a5"/>
    <w:uiPriority w:val="99"/>
    <w:rsid w:val="000C5C29"/>
    <w:rPr>
      <w:sz w:val="18"/>
      <w:szCs w:val="18"/>
    </w:rPr>
  </w:style>
  <w:style w:type="paragraph" w:styleId="a7">
    <w:name w:val="Revision"/>
    <w:hidden/>
    <w:uiPriority w:val="99"/>
    <w:semiHidden/>
    <w:rsid w:val="00F825B5"/>
  </w:style>
  <w:style w:type="paragraph" w:styleId="a8">
    <w:name w:val="Date"/>
    <w:basedOn w:val="a"/>
    <w:next w:val="a"/>
    <w:link w:val="a9"/>
    <w:uiPriority w:val="99"/>
    <w:semiHidden/>
    <w:unhideWhenUsed/>
    <w:rsid w:val="00BD1364"/>
    <w:pPr>
      <w:ind w:leftChars="2500" w:left="100"/>
    </w:pPr>
  </w:style>
  <w:style w:type="character" w:customStyle="1" w:styleId="a9">
    <w:name w:val="日期 字符"/>
    <w:basedOn w:val="a0"/>
    <w:link w:val="a8"/>
    <w:uiPriority w:val="99"/>
    <w:semiHidden/>
    <w:rsid w:val="00BD1364"/>
  </w:style>
  <w:style w:type="paragraph" w:styleId="aa">
    <w:name w:val="Balloon Text"/>
    <w:basedOn w:val="a"/>
    <w:link w:val="ab"/>
    <w:uiPriority w:val="99"/>
    <w:semiHidden/>
    <w:unhideWhenUsed/>
    <w:rsid w:val="00A14F1A"/>
    <w:rPr>
      <w:sz w:val="18"/>
      <w:szCs w:val="18"/>
    </w:rPr>
  </w:style>
  <w:style w:type="character" w:customStyle="1" w:styleId="ab">
    <w:name w:val="批注框文本 字符"/>
    <w:basedOn w:val="a0"/>
    <w:link w:val="aa"/>
    <w:uiPriority w:val="99"/>
    <w:semiHidden/>
    <w:rsid w:val="00A14F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3066">
      <w:bodyDiv w:val="1"/>
      <w:marLeft w:val="0"/>
      <w:marRight w:val="0"/>
      <w:marTop w:val="0"/>
      <w:marBottom w:val="0"/>
      <w:divBdr>
        <w:top w:val="none" w:sz="0" w:space="0" w:color="auto"/>
        <w:left w:val="none" w:sz="0" w:space="0" w:color="auto"/>
        <w:bottom w:val="none" w:sz="0" w:space="0" w:color="auto"/>
        <w:right w:val="none" w:sz="0" w:space="0" w:color="auto"/>
      </w:divBdr>
    </w:div>
    <w:div w:id="10618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陈冬霞</dc:creator>
  <cp:keywords/>
  <dc:description/>
  <cp:lastModifiedBy>晓丽 赵</cp:lastModifiedBy>
  <cp:revision>15</cp:revision>
  <cp:lastPrinted>2022-09-14T05:15:00Z</cp:lastPrinted>
  <dcterms:created xsi:type="dcterms:W3CDTF">2023-05-24T08:25:00Z</dcterms:created>
  <dcterms:modified xsi:type="dcterms:W3CDTF">2023-09-22T03:14:00Z</dcterms:modified>
</cp:coreProperties>
</file>