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56" w:rsidRPr="004B5A78" w:rsidRDefault="00236456" w:rsidP="00CA43AD">
      <w:pPr>
        <w:widowControl/>
        <w:shd w:val="clear" w:color="auto" w:fill="FFFFFF"/>
        <w:spacing w:line="270" w:lineRule="atLeast"/>
        <w:jc w:val="center"/>
        <w:outlineLvl w:val="0"/>
        <w:rPr>
          <w:rFonts w:asciiTheme="minorEastAsia" w:eastAsiaTheme="minorEastAsia" w:hAnsiTheme="minorEastAsia" w:cs="宋体"/>
          <w:b/>
          <w:bCs/>
          <w:kern w:val="0"/>
          <w:sz w:val="28"/>
          <w:szCs w:val="28"/>
        </w:rPr>
      </w:pPr>
      <w:bookmarkStart w:id="0" w:name="_Toc481072988"/>
      <w:r w:rsidRPr="004B5A78">
        <w:rPr>
          <w:rFonts w:asciiTheme="minorEastAsia" w:eastAsiaTheme="minorEastAsia" w:hAnsiTheme="minorEastAsia" w:cs="宋体" w:hint="eastAsia"/>
          <w:b/>
          <w:bCs/>
          <w:kern w:val="0"/>
          <w:sz w:val="28"/>
          <w:szCs w:val="28"/>
        </w:rPr>
        <w:t>关于开展2017届毕业生党员专题教育活动的通知</w:t>
      </w:r>
      <w:bookmarkEnd w:id="0"/>
    </w:p>
    <w:p w:rsidR="00236456" w:rsidRPr="004B5A78" w:rsidRDefault="00236456" w:rsidP="00CA43AD">
      <w:pPr>
        <w:widowControl/>
        <w:shd w:val="clear" w:color="auto" w:fill="FFFFFF"/>
        <w:spacing w:line="270" w:lineRule="atLeast"/>
        <w:jc w:val="left"/>
        <w:rPr>
          <w:rFonts w:asciiTheme="minorEastAsia" w:eastAsiaTheme="minorEastAsia" w:hAnsiTheme="minorEastAsia" w:cs="宋体"/>
          <w:b/>
          <w:bCs/>
          <w:kern w:val="0"/>
          <w:sz w:val="28"/>
          <w:szCs w:val="28"/>
        </w:rPr>
      </w:pPr>
    </w:p>
    <w:p w:rsidR="00236456" w:rsidRPr="004B5A78" w:rsidRDefault="00236456" w:rsidP="00CA43AD">
      <w:pPr>
        <w:widowControl/>
        <w:shd w:val="clear" w:color="auto" w:fill="FFFFFF"/>
        <w:spacing w:line="360" w:lineRule="auto"/>
        <w:jc w:val="left"/>
        <w:rPr>
          <w:rFonts w:asciiTheme="minorEastAsia" w:eastAsiaTheme="minorEastAsia" w:hAnsiTheme="minorEastAsia" w:cs="宋体"/>
          <w:kern w:val="0"/>
          <w:sz w:val="18"/>
          <w:szCs w:val="18"/>
        </w:rPr>
      </w:pPr>
      <w:r w:rsidRPr="004B5A78">
        <w:rPr>
          <w:rFonts w:asciiTheme="minorEastAsia" w:eastAsiaTheme="minorEastAsia" w:hAnsiTheme="minorEastAsia" w:cs="宋体" w:hint="eastAsia"/>
          <w:b/>
          <w:bCs/>
          <w:kern w:val="0"/>
          <w:sz w:val="28"/>
          <w:szCs w:val="28"/>
        </w:rPr>
        <w:t>各学院（研究院）党委、党总支：</w:t>
      </w:r>
    </w:p>
    <w:p w:rsidR="00236456" w:rsidRPr="004B5A78" w:rsidRDefault="00236456" w:rsidP="00CA43AD">
      <w:pPr>
        <w:widowControl/>
        <w:shd w:val="clear" w:color="auto" w:fill="FFFFFF"/>
        <w:spacing w:line="360" w:lineRule="auto"/>
        <w:ind w:firstLineChars="200" w:firstLine="480"/>
        <w:jc w:val="left"/>
        <w:rPr>
          <w:rFonts w:asciiTheme="minorEastAsia" w:eastAsiaTheme="minorEastAsia" w:hAnsiTheme="minorEastAsia" w:cs="宋体"/>
          <w:kern w:val="0"/>
          <w:sz w:val="18"/>
          <w:szCs w:val="18"/>
        </w:rPr>
      </w:pPr>
      <w:r w:rsidRPr="004B5A78">
        <w:rPr>
          <w:rFonts w:asciiTheme="minorEastAsia" w:eastAsiaTheme="minorEastAsia" w:hAnsiTheme="minorEastAsia" w:cs="宋体" w:hint="eastAsia"/>
          <w:kern w:val="0"/>
          <w:sz w:val="24"/>
          <w:shd w:val="clear" w:color="auto" w:fill="FFFFFF"/>
        </w:rPr>
        <w:t>为进一步加强毕业生党员的教育管理工作，切实增强毕业生党员党性意识和组织观念，更好地做好</w:t>
      </w:r>
      <w:r w:rsidRPr="004B5A78">
        <w:rPr>
          <w:rFonts w:asciiTheme="minorEastAsia" w:eastAsiaTheme="minorEastAsia" w:hAnsiTheme="minorEastAsia" w:hint="eastAsia"/>
          <w:kern w:val="0"/>
          <w:sz w:val="24"/>
          <w:shd w:val="clear" w:color="auto" w:fill="FFFFFF"/>
        </w:rPr>
        <w:t>2017</w:t>
      </w:r>
      <w:r w:rsidRPr="004B5A78">
        <w:rPr>
          <w:rFonts w:asciiTheme="minorEastAsia" w:eastAsiaTheme="minorEastAsia" w:hAnsiTheme="minorEastAsia" w:cs="宋体" w:hint="eastAsia"/>
          <w:kern w:val="0"/>
          <w:sz w:val="24"/>
          <w:shd w:val="clear" w:color="auto" w:fill="FFFFFF"/>
        </w:rPr>
        <w:t>届毕业生党员离校和组织关系转接工作，使毕业生党员在毕业学期和离校过程中发挥模范带头作用，现就相关事宜通知如下。</w:t>
      </w:r>
    </w:p>
    <w:p w:rsidR="00236456" w:rsidRPr="004B5A78" w:rsidRDefault="00236456" w:rsidP="00CA43AD">
      <w:pPr>
        <w:widowControl/>
        <w:shd w:val="clear" w:color="auto" w:fill="FFFFFF"/>
        <w:spacing w:line="360" w:lineRule="auto"/>
        <w:ind w:firstLineChars="200" w:firstLine="482"/>
        <w:jc w:val="left"/>
        <w:rPr>
          <w:rFonts w:asciiTheme="minorEastAsia" w:eastAsiaTheme="minorEastAsia" w:hAnsiTheme="minorEastAsia" w:cs="宋体"/>
          <w:b/>
          <w:bCs/>
          <w:kern w:val="0"/>
          <w:sz w:val="24"/>
        </w:rPr>
      </w:pPr>
      <w:r w:rsidRPr="004B5A78">
        <w:rPr>
          <w:rFonts w:asciiTheme="minorEastAsia" w:eastAsiaTheme="minorEastAsia" w:hAnsiTheme="minorEastAsia" w:cs="宋体" w:hint="eastAsia"/>
          <w:b/>
          <w:bCs/>
          <w:kern w:val="0"/>
          <w:sz w:val="24"/>
        </w:rPr>
        <w:t>一、毕业生党员专题教育和实践活动</w:t>
      </w:r>
    </w:p>
    <w:p w:rsidR="00236456" w:rsidRPr="004B5A78" w:rsidRDefault="00236456" w:rsidP="00CA43AD">
      <w:pPr>
        <w:widowControl/>
        <w:shd w:val="clear" w:color="auto" w:fill="FFFFFF"/>
        <w:spacing w:line="360" w:lineRule="auto"/>
        <w:ind w:firstLineChars="200" w:firstLine="480"/>
        <w:jc w:val="left"/>
        <w:rPr>
          <w:rFonts w:asciiTheme="minorEastAsia" w:eastAsiaTheme="minorEastAsia" w:hAnsiTheme="minorEastAsia" w:cs="宋体"/>
          <w:kern w:val="0"/>
          <w:sz w:val="18"/>
          <w:szCs w:val="18"/>
        </w:rPr>
      </w:pPr>
      <w:r w:rsidRPr="004B5A78">
        <w:rPr>
          <w:rFonts w:asciiTheme="minorEastAsia" w:eastAsiaTheme="minorEastAsia" w:hAnsiTheme="minorEastAsia" w:cs="宋体" w:hint="eastAsia"/>
          <w:kern w:val="0"/>
          <w:sz w:val="24"/>
        </w:rPr>
        <w:t>5月</w:t>
      </w:r>
      <w:r w:rsidR="00C239CA">
        <w:rPr>
          <w:rFonts w:asciiTheme="minorEastAsia" w:eastAsiaTheme="minorEastAsia" w:hAnsiTheme="minorEastAsia" w:cs="宋体" w:hint="eastAsia"/>
          <w:kern w:val="0"/>
          <w:sz w:val="24"/>
        </w:rPr>
        <w:t>6</w:t>
      </w:r>
      <w:r w:rsidRPr="004B5A78">
        <w:rPr>
          <w:rFonts w:asciiTheme="minorEastAsia" w:eastAsiaTheme="minorEastAsia" w:hAnsiTheme="minorEastAsia" w:cs="宋体" w:hint="eastAsia"/>
          <w:kern w:val="0"/>
          <w:sz w:val="24"/>
        </w:rPr>
        <w:t>日至6月10日期间，各单位要结合毕业生工作实际，有针对性地组织毕业班党支部和毕业生党员开展专题教育活动。活动内容如下：</w:t>
      </w:r>
    </w:p>
    <w:p w:rsidR="00236456" w:rsidRPr="004B5A78" w:rsidRDefault="00236456" w:rsidP="00CA43AD">
      <w:pPr>
        <w:widowControl/>
        <w:shd w:val="clear" w:color="auto" w:fill="FFFFFF"/>
        <w:spacing w:line="360" w:lineRule="auto"/>
        <w:ind w:firstLineChars="196" w:firstLine="472"/>
        <w:jc w:val="left"/>
        <w:rPr>
          <w:rFonts w:asciiTheme="minorEastAsia" w:eastAsiaTheme="minorEastAsia" w:hAnsiTheme="minorEastAsia" w:cs="宋体"/>
          <w:kern w:val="0"/>
          <w:sz w:val="18"/>
          <w:szCs w:val="18"/>
        </w:rPr>
      </w:pPr>
      <w:r w:rsidRPr="004B5A78">
        <w:rPr>
          <w:rFonts w:asciiTheme="minorEastAsia" w:eastAsiaTheme="minorEastAsia" w:hAnsiTheme="minorEastAsia" w:hint="eastAsia"/>
          <w:b/>
          <w:bCs/>
          <w:kern w:val="0"/>
          <w:sz w:val="24"/>
        </w:rPr>
        <w:t>1.深入开展</w:t>
      </w:r>
      <w:r w:rsidR="009F2A13" w:rsidRPr="004B5A78">
        <w:rPr>
          <w:rFonts w:asciiTheme="minorEastAsia" w:eastAsiaTheme="minorEastAsia" w:hAnsiTheme="minorEastAsia" w:cs="宋体" w:hint="eastAsia"/>
          <w:b/>
          <w:bCs/>
          <w:kern w:val="0"/>
          <w:sz w:val="24"/>
          <w:shd w:val="clear" w:color="auto" w:fill="FFFFFF"/>
        </w:rPr>
        <w:t>毕业生党员</w:t>
      </w:r>
      <w:r w:rsidRPr="004B5A78">
        <w:rPr>
          <w:rFonts w:asciiTheme="minorEastAsia" w:eastAsiaTheme="minorEastAsia" w:hAnsiTheme="minorEastAsia" w:cs="宋体" w:hint="eastAsia"/>
          <w:b/>
          <w:bCs/>
          <w:kern w:val="0"/>
          <w:sz w:val="24"/>
          <w:shd w:val="clear" w:color="auto" w:fill="FFFFFF"/>
        </w:rPr>
        <w:t>“两学一做”学习教育专题组织生活</w:t>
      </w:r>
    </w:p>
    <w:p w:rsidR="00236456" w:rsidRPr="004B5A78" w:rsidRDefault="009F2A13"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4B5A78">
        <w:rPr>
          <w:rFonts w:asciiTheme="minorEastAsia" w:eastAsiaTheme="minorEastAsia" w:hAnsiTheme="minorEastAsia" w:cs="宋体" w:hint="eastAsia"/>
          <w:kern w:val="0"/>
          <w:sz w:val="24"/>
        </w:rPr>
        <w:t>学院</w:t>
      </w:r>
      <w:r w:rsidR="00236456" w:rsidRPr="004B5A78">
        <w:rPr>
          <w:rFonts w:asciiTheme="minorEastAsia" w:eastAsiaTheme="minorEastAsia" w:hAnsiTheme="minorEastAsia" w:cs="宋体" w:hint="eastAsia"/>
          <w:kern w:val="0"/>
          <w:sz w:val="24"/>
        </w:rPr>
        <w:t>各级党组织要围绕贯彻落实党的十八大、十八届三中、四中、五中和六中全会精神，针对毕业生党员的特点深入开展“学党章党规、学系列讲话，做合格党员”学习教育专题组织生活。要组织</w:t>
      </w:r>
      <w:r w:rsidRPr="004B5A78">
        <w:rPr>
          <w:rFonts w:asciiTheme="minorEastAsia" w:eastAsiaTheme="minorEastAsia" w:hAnsiTheme="minorEastAsia" w:cs="宋体" w:hint="eastAsia"/>
          <w:kern w:val="0"/>
          <w:sz w:val="24"/>
        </w:rPr>
        <w:t>毕业生</w:t>
      </w:r>
      <w:r w:rsidR="00236456" w:rsidRPr="004B5A78">
        <w:rPr>
          <w:rFonts w:asciiTheme="minorEastAsia" w:eastAsiaTheme="minorEastAsia" w:hAnsiTheme="minorEastAsia" w:cs="宋体" w:hint="eastAsia"/>
          <w:kern w:val="0"/>
          <w:sz w:val="24"/>
        </w:rPr>
        <w:t>党员重读党章，深入学习党内法规法纪和习近平总书记系列讲话，重温入党誓词，教育党员珍视自己的党员身份，加强党性锻炼，在思想和行动上都成为一名合格的共产党员，激发党员的社会责任感和历史使命感；组织学习《中共中央组织部关于做好与党组织失去联系党员规范管理和组织处置工作的通知》（</w:t>
      </w:r>
      <w:proofErr w:type="gramStart"/>
      <w:r w:rsidR="00236456" w:rsidRPr="004B5A78">
        <w:rPr>
          <w:rFonts w:asciiTheme="minorEastAsia" w:eastAsiaTheme="minorEastAsia" w:hAnsiTheme="minorEastAsia" w:cs="宋体" w:hint="eastAsia"/>
          <w:kern w:val="0"/>
          <w:sz w:val="24"/>
        </w:rPr>
        <w:t>中组发</w:t>
      </w:r>
      <w:proofErr w:type="gramEnd"/>
      <w:r w:rsidR="00236456" w:rsidRPr="004B5A78">
        <w:rPr>
          <w:rFonts w:asciiTheme="minorEastAsia" w:eastAsiaTheme="minorEastAsia" w:hAnsiTheme="minorEastAsia" w:cs="宋体" w:hint="eastAsia"/>
          <w:kern w:val="0"/>
          <w:sz w:val="24"/>
        </w:rPr>
        <w:t>[2016]30号），对照党章和党员标准，让毕业生党员熟知“不合格”党员的常见表现和组织处置方式，进一步增强党员意识和组织纪律观念；</w:t>
      </w:r>
    </w:p>
    <w:p w:rsidR="00236456" w:rsidRPr="004B5A78" w:rsidRDefault="009F2A13"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4B5A78">
        <w:rPr>
          <w:rFonts w:asciiTheme="minorEastAsia" w:eastAsiaTheme="minorEastAsia" w:hAnsiTheme="minorEastAsia" w:cs="宋体" w:hint="eastAsia"/>
          <w:kern w:val="0"/>
          <w:sz w:val="24"/>
        </w:rPr>
        <w:t>学院</w:t>
      </w:r>
      <w:r w:rsidR="00236456" w:rsidRPr="004B5A78">
        <w:rPr>
          <w:rFonts w:asciiTheme="minorEastAsia" w:eastAsiaTheme="minorEastAsia" w:hAnsiTheme="minorEastAsia" w:cs="宋体" w:hint="eastAsia"/>
          <w:kern w:val="0"/>
          <w:sz w:val="24"/>
        </w:rPr>
        <w:t>要组织</w:t>
      </w:r>
      <w:r w:rsidRPr="004B5A78">
        <w:rPr>
          <w:rFonts w:asciiTheme="minorEastAsia" w:eastAsiaTheme="minorEastAsia" w:hAnsiTheme="minorEastAsia" w:cs="宋体" w:hint="eastAsia"/>
          <w:kern w:val="0"/>
          <w:sz w:val="24"/>
        </w:rPr>
        <w:t>毕业生党员</w:t>
      </w:r>
      <w:r w:rsidR="00236456" w:rsidRPr="004B5A78">
        <w:rPr>
          <w:rFonts w:asciiTheme="minorEastAsia" w:eastAsiaTheme="minorEastAsia" w:hAnsiTheme="minorEastAsia" w:cs="宋体" w:hint="eastAsia"/>
          <w:kern w:val="0"/>
          <w:sz w:val="24"/>
        </w:rPr>
        <w:t>集中学习校史校情，增强对母校的情感，全体毕业生党员要认真总结入党以来自身在思想、学习、工作和生活等方面的情况，找出不足，明确今后努力的方向，党支部要引导他们树立</w:t>
      </w:r>
      <w:r w:rsidR="00723FE0">
        <w:rPr>
          <w:rFonts w:asciiTheme="minorEastAsia" w:eastAsiaTheme="minorEastAsia" w:hAnsiTheme="minorEastAsia" w:cs="宋体" w:hint="eastAsia"/>
          <w:kern w:val="0"/>
          <w:sz w:val="24"/>
        </w:rPr>
        <w:t>政治意识、</w:t>
      </w:r>
      <w:r w:rsidR="00236456" w:rsidRPr="004B5A78">
        <w:rPr>
          <w:rFonts w:asciiTheme="minorEastAsia" w:eastAsiaTheme="minorEastAsia" w:hAnsiTheme="minorEastAsia" w:cs="宋体" w:hint="eastAsia"/>
          <w:kern w:val="0"/>
          <w:sz w:val="24"/>
        </w:rPr>
        <w:t>大局意识、</w:t>
      </w:r>
      <w:r w:rsidR="00723FE0">
        <w:rPr>
          <w:rFonts w:asciiTheme="minorEastAsia" w:eastAsiaTheme="minorEastAsia" w:hAnsiTheme="minorEastAsia" w:cs="宋体" w:hint="eastAsia"/>
          <w:kern w:val="0"/>
          <w:sz w:val="24"/>
        </w:rPr>
        <w:t>核心</w:t>
      </w:r>
      <w:r w:rsidR="00236456" w:rsidRPr="004B5A78">
        <w:rPr>
          <w:rFonts w:asciiTheme="minorEastAsia" w:eastAsiaTheme="minorEastAsia" w:hAnsiTheme="minorEastAsia" w:cs="宋体" w:hint="eastAsia"/>
          <w:kern w:val="0"/>
          <w:sz w:val="24"/>
        </w:rPr>
        <w:t>意识</w:t>
      </w:r>
      <w:r w:rsidR="00723FE0">
        <w:rPr>
          <w:rFonts w:asciiTheme="minorEastAsia" w:eastAsiaTheme="minorEastAsia" w:hAnsiTheme="minorEastAsia" w:cs="宋体" w:hint="eastAsia"/>
          <w:kern w:val="0"/>
          <w:sz w:val="24"/>
        </w:rPr>
        <w:t>和看齐意识</w:t>
      </w:r>
      <w:r w:rsidR="00236456" w:rsidRPr="004B5A78">
        <w:rPr>
          <w:rFonts w:asciiTheme="minorEastAsia" w:eastAsiaTheme="minorEastAsia" w:hAnsiTheme="minorEastAsia" w:cs="宋体" w:hint="eastAsia"/>
          <w:kern w:val="0"/>
          <w:sz w:val="24"/>
        </w:rPr>
        <w:t>，牢记学校各级党组织的期望与重托，今后在工作中要爱岗敬业、勤于实践、善于创新，在生活中要模范遵守社会公德、职业道德、家庭美德，在实际行动中展现共产党员的风采，以实际行动和优异的成绩为党旗增辉，为母校增光添彩，为学弟学</w:t>
      </w:r>
      <w:proofErr w:type="gramStart"/>
      <w:r w:rsidR="00236456" w:rsidRPr="004B5A78">
        <w:rPr>
          <w:rFonts w:asciiTheme="minorEastAsia" w:eastAsiaTheme="minorEastAsia" w:hAnsiTheme="minorEastAsia" w:cs="宋体" w:hint="eastAsia"/>
          <w:kern w:val="0"/>
          <w:sz w:val="24"/>
        </w:rPr>
        <w:t>妹树立</w:t>
      </w:r>
      <w:proofErr w:type="gramEnd"/>
      <w:r w:rsidR="00236456" w:rsidRPr="004B5A78">
        <w:rPr>
          <w:rFonts w:asciiTheme="minorEastAsia" w:eastAsiaTheme="minorEastAsia" w:hAnsiTheme="minorEastAsia" w:cs="宋体" w:hint="eastAsia"/>
          <w:kern w:val="0"/>
          <w:sz w:val="24"/>
        </w:rPr>
        <w:t>光辉榜样。</w:t>
      </w:r>
    </w:p>
    <w:p w:rsidR="00236456" w:rsidRPr="004B5A78" w:rsidRDefault="00236456" w:rsidP="00CA43AD">
      <w:pPr>
        <w:widowControl/>
        <w:shd w:val="clear" w:color="auto" w:fill="FFFFFF"/>
        <w:spacing w:line="360" w:lineRule="auto"/>
        <w:ind w:firstLineChars="196" w:firstLine="472"/>
        <w:jc w:val="left"/>
        <w:rPr>
          <w:rFonts w:asciiTheme="minorEastAsia" w:eastAsiaTheme="minorEastAsia" w:hAnsiTheme="minorEastAsia" w:cs="宋体"/>
          <w:kern w:val="0"/>
          <w:sz w:val="18"/>
          <w:szCs w:val="18"/>
        </w:rPr>
      </w:pPr>
      <w:r w:rsidRPr="004B5A78">
        <w:rPr>
          <w:rFonts w:asciiTheme="minorEastAsia" w:eastAsiaTheme="minorEastAsia" w:hAnsiTheme="minorEastAsia" w:hint="eastAsia"/>
          <w:b/>
          <w:bCs/>
          <w:kern w:val="0"/>
          <w:sz w:val="24"/>
        </w:rPr>
        <w:t>2.</w:t>
      </w:r>
      <w:r w:rsidRPr="004B5A78">
        <w:rPr>
          <w:rFonts w:asciiTheme="minorEastAsia" w:eastAsiaTheme="minorEastAsia" w:hAnsiTheme="minorEastAsia" w:cs="宋体" w:hint="eastAsia"/>
          <w:b/>
          <w:bCs/>
          <w:kern w:val="0"/>
          <w:sz w:val="24"/>
          <w:shd w:val="clear" w:color="auto" w:fill="FFFFFF"/>
        </w:rPr>
        <w:t>开展“承诺文明离校、强化责任担当、站好最后一班岗”的系列实践活动</w:t>
      </w:r>
    </w:p>
    <w:p w:rsidR="00236456" w:rsidRPr="004B5A78" w:rsidRDefault="00236456"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4B5A78">
        <w:rPr>
          <w:rFonts w:asciiTheme="minorEastAsia" w:eastAsiaTheme="minorEastAsia" w:hAnsiTheme="minorEastAsia" w:cs="宋体" w:hint="eastAsia"/>
          <w:kern w:val="0"/>
          <w:sz w:val="24"/>
        </w:rPr>
        <w:t>毕业班党支部要以“承诺文明离校、强化责任担当、站好最后一班岗”为主题，结合学生党员先锋工程“服务先锋”行动计划，开展党员系列实践活动，树立党员形象，展现党员风采。系列活动可贯穿于整个毕业季节。党支部要结合实际，开展毕业生党员签订文明离校承诺书活动，倡议党员在就业及文明离校工作中发挥党员的先锋作用，积极配合校院两级的毕业</w:t>
      </w:r>
      <w:r w:rsidR="009F2A13" w:rsidRPr="004B5A78">
        <w:rPr>
          <w:rFonts w:asciiTheme="minorEastAsia" w:eastAsiaTheme="minorEastAsia" w:hAnsiTheme="minorEastAsia" w:cs="宋体" w:hint="eastAsia"/>
          <w:kern w:val="0"/>
          <w:sz w:val="24"/>
        </w:rPr>
        <w:t>离校</w:t>
      </w:r>
      <w:r w:rsidRPr="004B5A78">
        <w:rPr>
          <w:rFonts w:asciiTheme="minorEastAsia" w:eastAsiaTheme="minorEastAsia" w:hAnsiTheme="minorEastAsia" w:cs="宋体" w:hint="eastAsia"/>
          <w:kern w:val="0"/>
          <w:sz w:val="24"/>
        </w:rPr>
        <w:t>工作，确保全体毕业生文明安全顺利离校；认真落实好认领先锋</w:t>
      </w:r>
      <w:proofErr w:type="gramStart"/>
      <w:r w:rsidRPr="004B5A78">
        <w:rPr>
          <w:rFonts w:asciiTheme="minorEastAsia" w:eastAsiaTheme="minorEastAsia" w:hAnsiTheme="minorEastAsia" w:cs="宋体" w:hint="eastAsia"/>
          <w:kern w:val="0"/>
          <w:sz w:val="24"/>
        </w:rPr>
        <w:t>岗岗位</w:t>
      </w:r>
      <w:proofErr w:type="gramEnd"/>
      <w:r w:rsidRPr="004B5A78">
        <w:rPr>
          <w:rFonts w:asciiTheme="minorEastAsia" w:eastAsiaTheme="minorEastAsia" w:hAnsiTheme="minorEastAsia" w:cs="宋体" w:hint="eastAsia"/>
          <w:kern w:val="0"/>
          <w:sz w:val="24"/>
        </w:rPr>
        <w:t>职责，重点做好就业互助、文明表率、学习表率、志愿服务等工作，起到学</w:t>
      </w:r>
      <w:r w:rsidRPr="004B5A78">
        <w:rPr>
          <w:rFonts w:asciiTheme="minorEastAsia" w:eastAsiaTheme="minorEastAsia" w:hAnsiTheme="minorEastAsia" w:cs="宋体" w:hint="eastAsia"/>
          <w:kern w:val="0"/>
          <w:sz w:val="24"/>
        </w:rPr>
        <w:lastRenderedPageBreak/>
        <w:t>生党员的表率作用；进一步强化毕业生党员的责任担当意识，要求党员站好离校前的最后一</w:t>
      </w:r>
      <w:r w:rsidR="009F2A13" w:rsidRPr="004B5A78">
        <w:rPr>
          <w:rFonts w:asciiTheme="minorEastAsia" w:eastAsiaTheme="minorEastAsia" w:hAnsiTheme="minorEastAsia" w:cs="宋体" w:hint="eastAsia"/>
          <w:kern w:val="0"/>
          <w:sz w:val="24"/>
        </w:rPr>
        <w:t>班岗，在毕业离校前按要求认真填报个人党籍信息和组织关系转接信息，同时党员（如党小组负责人、支部委员、培养联系人等）要在毕业前及时完成支部分配的各项工作</w:t>
      </w:r>
      <w:r w:rsidRPr="004B5A78">
        <w:rPr>
          <w:rFonts w:asciiTheme="minorEastAsia" w:eastAsiaTheme="minorEastAsia" w:hAnsiTheme="minorEastAsia" w:cs="宋体" w:hint="eastAsia"/>
          <w:kern w:val="0"/>
          <w:sz w:val="24"/>
        </w:rPr>
        <w:t>，并将工作完成情况向党支部书记汇报，需要出具书面考察意见的，相关人员要及时撰写或填写在相关考察表格中，并及时提交至党支部或学院党委</w:t>
      </w:r>
      <w:r w:rsidR="00304E09" w:rsidRPr="004B5A78">
        <w:rPr>
          <w:rFonts w:asciiTheme="minorEastAsia" w:eastAsiaTheme="minorEastAsia" w:hAnsiTheme="minorEastAsia" w:cs="宋体" w:hint="eastAsia"/>
          <w:kern w:val="0"/>
          <w:sz w:val="24"/>
        </w:rPr>
        <w:t>（党总支）（以下简称“学院党委”）</w:t>
      </w:r>
      <w:r w:rsidRPr="004B5A78">
        <w:rPr>
          <w:rFonts w:asciiTheme="minorEastAsia" w:eastAsiaTheme="minorEastAsia" w:hAnsiTheme="minorEastAsia" w:cs="宋体" w:hint="eastAsia"/>
          <w:kern w:val="0"/>
          <w:sz w:val="24"/>
        </w:rPr>
        <w:t>。</w:t>
      </w:r>
    </w:p>
    <w:p w:rsidR="00236456" w:rsidRPr="004B5A78" w:rsidRDefault="00236456" w:rsidP="00CA43AD">
      <w:pPr>
        <w:widowControl/>
        <w:shd w:val="clear" w:color="auto" w:fill="FFFFFF"/>
        <w:spacing w:line="360" w:lineRule="auto"/>
        <w:ind w:firstLineChars="196" w:firstLine="472"/>
        <w:jc w:val="left"/>
        <w:rPr>
          <w:rFonts w:asciiTheme="minorEastAsia" w:eastAsiaTheme="minorEastAsia" w:hAnsiTheme="minorEastAsia" w:cs="宋体"/>
          <w:kern w:val="0"/>
          <w:sz w:val="18"/>
          <w:szCs w:val="18"/>
        </w:rPr>
      </w:pPr>
      <w:r w:rsidRPr="004B5A78">
        <w:rPr>
          <w:rFonts w:asciiTheme="minorEastAsia" w:eastAsiaTheme="minorEastAsia" w:hAnsiTheme="minorEastAsia" w:hint="eastAsia"/>
          <w:b/>
          <w:bCs/>
          <w:kern w:val="0"/>
          <w:sz w:val="24"/>
        </w:rPr>
        <w:t>3．</w:t>
      </w:r>
      <w:r w:rsidRPr="004B5A78">
        <w:rPr>
          <w:rFonts w:asciiTheme="minorEastAsia" w:eastAsiaTheme="minorEastAsia" w:hAnsiTheme="minorEastAsia" w:cs="宋体" w:hint="eastAsia"/>
          <w:b/>
          <w:bCs/>
          <w:kern w:val="0"/>
          <w:sz w:val="24"/>
          <w:shd w:val="clear" w:color="auto" w:fill="FFFFFF"/>
        </w:rPr>
        <w:t>开展“毕业生党员组织关系转接”专题教育</w:t>
      </w:r>
      <w:r w:rsidR="00AB5709" w:rsidRPr="004B5A78">
        <w:rPr>
          <w:rFonts w:asciiTheme="minorEastAsia" w:eastAsiaTheme="minorEastAsia" w:hAnsiTheme="minorEastAsia" w:cs="宋体" w:hint="eastAsia"/>
          <w:b/>
          <w:bCs/>
          <w:kern w:val="0"/>
          <w:sz w:val="24"/>
          <w:shd w:val="clear" w:color="auto" w:fill="FFFFFF"/>
        </w:rPr>
        <w:t>活动</w:t>
      </w:r>
    </w:p>
    <w:p w:rsidR="00236456" w:rsidRPr="004B5A78" w:rsidRDefault="00236456" w:rsidP="00CA43AD">
      <w:pPr>
        <w:widowControl/>
        <w:spacing w:line="360" w:lineRule="auto"/>
        <w:ind w:firstLineChars="200" w:firstLine="480"/>
        <w:jc w:val="left"/>
        <w:rPr>
          <w:rFonts w:asciiTheme="minorEastAsia" w:eastAsiaTheme="minorEastAsia" w:hAnsiTheme="minorEastAsia" w:cs="宋体"/>
          <w:kern w:val="0"/>
          <w:sz w:val="24"/>
        </w:rPr>
      </w:pPr>
      <w:r w:rsidRPr="004B5A78">
        <w:rPr>
          <w:rFonts w:asciiTheme="minorEastAsia" w:eastAsiaTheme="minorEastAsia" w:hAnsiTheme="minorEastAsia" w:cs="宋体" w:hint="eastAsia"/>
          <w:kern w:val="0"/>
          <w:sz w:val="24"/>
        </w:rPr>
        <w:t>“按时按要求转接党员组织关系”是党员教育、管理与服务的重要内容，也是增强党员党性和组织观念的一项经常性工作。学院党委要结合正在开展的党员组织关系排查处置工作，加强毕业生党员管理，理顺党员组织关系</w:t>
      </w:r>
      <w:r w:rsidR="00AB5709" w:rsidRPr="004B5A78">
        <w:rPr>
          <w:rFonts w:asciiTheme="minorEastAsia" w:eastAsiaTheme="minorEastAsia" w:hAnsiTheme="minorEastAsia" w:cs="宋体" w:hint="eastAsia"/>
          <w:kern w:val="0"/>
          <w:sz w:val="24"/>
        </w:rPr>
        <w:t>。学院党委要将《2017届毕业生党员组织关系转移须知》印发到每位毕业生党员手中，并</w:t>
      </w:r>
      <w:r w:rsidRPr="004B5A78">
        <w:rPr>
          <w:rFonts w:asciiTheme="minorEastAsia" w:eastAsiaTheme="minorEastAsia" w:hAnsiTheme="minorEastAsia" w:cs="宋体" w:hint="eastAsia"/>
          <w:kern w:val="0"/>
          <w:sz w:val="24"/>
        </w:rPr>
        <w:t>就2017届毕业生党员组织关系转移等问题对毕业生党员进行教育和指导。要组织党员认真学习学校下发的《毕业生党员组织关系转接工作的有关要求》《我校加强延期毕业学生党员管理和教育工作的有关要求》《关于党员组织关系介绍信问题的处理办法》《</w:t>
      </w:r>
      <w:r w:rsidR="00611284" w:rsidRPr="00611284">
        <w:rPr>
          <w:rFonts w:asciiTheme="minorEastAsia" w:eastAsiaTheme="minorEastAsia" w:hAnsiTheme="minorEastAsia" w:cs="宋体" w:hint="eastAsia"/>
          <w:kern w:val="0"/>
          <w:sz w:val="24"/>
        </w:rPr>
        <w:t>关于做好党员出国（境）组织关系管理的通知</w:t>
      </w:r>
      <w:r w:rsidRPr="004B5A78">
        <w:rPr>
          <w:rFonts w:asciiTheme="minorEastAsia" w:eastAsiaTheme="minorEastAsia" w:hAnsiTheme="minorEastAsia" w:cs="宋体" w:hint="eastAsia"/>
          <w:kern w:val="0"/>
          <w:sz w:val="24"/>
        </w:rPr>
        <w:t>》等相关文件和通知，</w:t>
      </w:r>
      <w:r w:rsidR="00611284">
        <w:rPr>
          <w:rFonts w:asciiTheme="minorEastAsia" w:eastAsiaTheme="minorEastAsia" w:hAnsiTheme="minorEastAsia" w:cs="宋体" w:hint="eastAsia"/>
          <w:kern w:val="0"/>
          <w:sz w:val="24"/>
        </w:rPr>
        <w:t>为毕业生党员</w:t>
      </w:r>
      <w:r w:rsidRPr="004B5A78">
        <w:rPr>
          <w:rFonts w:asciiTheme="minorEastAsia" w:eastAsiaTheme="minorEastAsia" w:hAnsiTheme="minorEastAsia" w:cs="宋体" w:hint="eastAsia"/>
          <w:kern w:val="0"/>
          <w:sz w:val="24"/>
        </w:rPr>
        <w:t>讲解党员组织关系接转的具体程序、时限要求、介绍信回执办法，及特殊情况下保留党员组织关系的条件和要求；</w:t>
      </w:r>
      <w:r w:rsidR="00611284" w:rsidRPr="004B5A78">
        <w:rPr>
          <w:rFonts w:asciiTheme="minorEastAsia" w:eastAsiaTheme="minorEastAsia" w:hAnsiTheme="minorEastAsia" w:cs="宋体" w:hint="eastAsia"/>
          <w:kern w:val="0"/>
          <w:sz w:val="24"/>
        </w:rPr>
        <w:t>教育党员增强组织观念和按时转接组织关系的意识，使党员能根据毕业去向或就业单位的类别正确选择相应的党员组织关系办理方法和程序等；教育毕业生党员按时转移组织关系，并在介绍信注明的有效期内到接收单位报到，将组织关系按时转至接收地党组织，并将介绍信《回执联》寄回学院党委。</w:t>
      </w:r>
      <w:r w:rsidRPr="004B5A78">
        <w:rPr>
          <w:rFonts w:asciiTheme="minorEastAsia" w:eastAsiaTheme="minorEastAsia" w:hAnsiTheme="minorEastAsia" w:cs="宋体" w:hint="eastAsia"/>
          <w:kern w:val="0"/>
          <w:sz w:val="24"/>
        </w:rPr>
        <w:t>要针对近年来出现的个别党员毕业后组织观念不强，不按时转移组织关系，成为“口袋党员”、“隐形党员”、“挂名党员”等现象，通过正反两方面案例教育来帮助毕业生党员提高思想认识</w:t>
      </w:r>
      <w:r w:rsidR="00611284">
        <w:rPr>
          <w:rFonts w:asciiTheme="minorEastAsia" w:eastAsiaTheme="minorEastAsia" w:hAnsiTheme="minorEastAsia" w:cs="宋体" w:hint="eastAsia"/>
          <w:kern w:val="0"/>
          <w:sz w:val="24"/>
        </w:rPr>
        <w:t>，防止成为新</w:t>
      </w:r>
      <w:proofErr w:type="gramStart"/>
      <w:r w:rsidR="00611284">
        <w:rPr>
          <w:rFonts w:asciiTheme="minorEastAsia" w:eastAsiaTheme="minorEastAsia" w:hAnsiTheme="minorEastAsia" w:cs="宋体" w:hint="eastAsia"/>
          <w:kern w:val="0"/>
          <w:sz w:val="24"/>
        </w:rPr>
        <w:t>的失联党员</w:t>
      </w:r>
      <w:proofErr w:type="gramEnd"/>
      <w:r w:rsidRPr="004B5A78">
        <w:rPr>
          <w:rFonts w:asciiTheme="minorEastAsia" w:eastAsiaTheme="minorEastAsia" w:hAnsiTheme="minorEastAsia" w:cs="宋体" w:hint="eastAsia"/>
          <w:kern w:val="0"/>
          <w:sz w:val="24"/>
        </w:rPr>
        <w:t>。</w:t>
      </w:r>
    </w:p>
    <w:p w:rsidR="00236456" w:rsidRPr="004B5A78" w:rsidRDefault="00236456" w:rsidP="00CA43AD">
      <w:pPr>
        <w:widowControl/>
        <w:shd w:val="clear" w:color="auto" w:fill="FFFFFF"/>
        <w:spacing w:line="360" w:lineRule="auto"/>
        <w:ind w:firstLineChars="196" w:firstLine="551"/>
        <w:jc w:val="left"/>
        <w:rPr>
          <w:rFonts w:asciiTheme="minorEastAsia" w:eastAsiaTheme="minorEastAsia" w:hAnsiTheme="minorEastAsia" w:cs="宋体"/>
          <w:b/>
          <w:bCs/>
          <w:kern w:val="0"/>
          <w:sz w:val="28"/>
          <w:shd w:val="clear" w:color="auto" w:fill="FFFFFF"/>
        </w:rPr>
      </w:pPr>
      <w:r w:rsidRPr="004B5A78">
        <w:rPr>
          <w:rFonts w:asciiTheme="minorEastAsia" w:eastAsiaTheme="minorEastAsia" w:hAnsiTheme="minorEastAsia" w:cs="宋体" w:hint="eastAsia"/>
          <w:b/>
          <w:bCs/>
          <w:kern w:val="0"/>
          <w:sz w:val="28"/>
          <w:shd w:val="clear" w:color="auto" w:fill="FFFFFF"/>
        </w:rPr>
        <w:t>二、</w:t>
      </w:r>
      <w:r w:rsidRPr="00571BA4">
        <w:rPr>
          <w:rFonts w:asciiTheme="minorEastAsia" w:eastAsiaTheme="minorEastAsia" w:hAnsiTheme="minorEastAsia" w:cs="宋体" w:hint="eastAsia"/>
          <w:b/>
          <w:bCs/>
          <w:kern w:val="0"/>
          <w:sz w:val="28"/>
          <w:shd w:val="clear" w:color="auto" w:fill="FFFFFF"/>
        </w:rPr>
        <w:t>做好</w:t>
      </w:r>
      <w:r w:rsidRPr="004B5A78">
        <w:rPr>
          <w:rFonts w:asciiTheme="minorEastAsia" w:eastAsiaTheme="minorEastAsia" w:hAnsiTheme="minorEastAsia" w:cs="宋体" w:hint="eastAsia"/>
          <w:b/>
          <w:bCs/>
          <w:kern w:val="0"/>
          <w:sz w:val="28"/>
          <w:shd w:val="clear" w:color="auto" w:fill="FFFFFF"/>
        </w:rPr>
        <w:t>毕业生党员及入党积极分子材料衔接工作</w:t>
      </w:r>
    </w:p>
    <w:p w:rsidR="00236456" w:rsidRPr="004B5A78" w:rsidRDefault="00236456"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4B5A78">
        <w:rPr>
          <w:rFonts w:asciiTheme="minorEastAsia" w:eastAsiaTheme="minorEastAsia" w:hAnsiTheme="minorEastAsia" w:cs="宋体" w:hint="eastAsia"/>
          <w:kern w:val="0"/>
          <w:sz w:val="24"/>
        </w:rPr>
        <w:t>5月20日至6月10日期间，各学院要指导毕业班党支部做好毕业生党员和积极分子档案材料的整理归档工作，确保入党材料</w:t>
      </w:r>
      <w:proofErr w:type="gramStart"/>
      <w:r w:rsidRPr="004B5A78">
        <w:rPr>
          <w:rFonts w:asciiTheme="minorEastAsia" w:eastAsiaTheme="minorEastAsia" w:hAnsiTheme="minorEastAsia" w:cs="宋体" w:hint="eastAsia"/>
          <w:kern w:val="0"/>
          <w:sz w:val="24"/>
        </w:rPr>
        <w:t>不</w:t>
      </w:r>
      <w:proofErr w:type="gramEnd"/>
      <w:r w:rsidRPr="004B5A78">
        <w:rPr>
          <w:rFonts w:asciiTheme="minorEastAsia" w:eastAsiaTheme="minorEastAsia" w:hAnsiTheme="minorEastAsia" w:cs="宋体" w:hint="eastAsia"/>
          <w:kern w:val="0"/>
          <w:sz w:val="24"/>
        </w:rPr>
        <w:t>滞留</w:t>
      </w:r>
      <w:r w:rsidR="00611284">
        <w:rPr>
          <w:rFonts w:asciiTheme="minorEastAsia" w:eastAsiaTheme="minorEastAsia" w:hAnsiTheme="minorEastAsia" w:cs="宋体" w:hint="eastAsia"/>
          <w:kern w:val="0"/>
          <w:sz w:val="24"/>
        </w:rPr>
        <w:t>，</w:t>
      </w:r>
      <w:r w:rsidRPr="004B5A78">
        <w:rPr>
          <w:rFonts w:asciiTheme="minorEastAsia" w:eastAsiaTheme="minorEastAsia" w:hAnsiTheme="minorEastAsia" w:cs="宋体" w:hint="eastAsia"/>
          <w:kern w:val="0"/>
          <w:sz w:val="24"/>
        </w:rPr>
        <w:t xml:space="preserve">及时与用人单位组织部门进行衔接。 </w:t>
      </w:r>
    </w:p>
    <w:p w:rsidR="00236456" w:rsidRPr="004B5A78" w:rsidRDefault="00236456"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4B5A78">
        <w:rPr>
          <w:rFonts w:asciiTheme="minorEastAsia" w:eastAsiaTheme="minorEastAsia" w:hAnsiTheme="minorEastAsia" w:cs="宋体" w:hint="eastAsia"/>
          <w:kern w:val="0"/>
          <w:sz w:val="24"/>
        </w:rPr>
        <w:t>对于离校前尚未到期转正的毕业生预备党员，为便于接收预备党员的单位党组织尽早开展教育管理工作，</w:t>
      </w:r>
      <w:r w:rsidR="00834C47" w:rsidRPr="004B5A78">
        <w:rPr>
          <w:rFonts w:asciiTheme="minorEastAsia" w:eastAsiaTheme="minorEastAsia" w:hAnsiTheme="minorEastAsia" w:cs="宋体" w:hint="eastAsia"/>
          <w:kern w:val="0"/>
          <w:sz w:val="24"/>
        </w:rPr>
        <w:t>毕业生预备党员离校前，党支部和预备期联系人要做好预备党员考察记录</w:t>
      </w:r>
      <w:r w:rsidR="003E73A0" w:rsidRPr="004B5A78">
        <w:rPr>
          <w:rFonts w:asciiTheme="minorEastAsia" w:eastAsiaTheme="minorEastAsia" w:hAnsiTheme="minorEastAsia" w:cs="宋体" w:hint="eastAsia"/>
          <w:kern w:val="0"/>
          <w:sz w:val="24"/>
        </w:rPr>
        <w:t>工作</w:t>
      </w:r>
      <w:r w:rsidR="00834C47" w:rsidRPr="004B5A78">
        <w:rPr>
          <w:rFonts w:asciiTheme="minorEastAsia" w:eastAsiaTheme="minorEastAsia" w:hAnsiTheme="minorEastAsia" w:cs="宋体" w:hint="eastAsia"/>
          <w:kern w:val="0"/>
          <w:sz w:val="24"/>
        </w:rPr>
        <w:t>，</w:t>
      </w:r>
      <w:r w:rsidRPr="004B5A78">
        <w:rPr>
          <w:rFonts w:asciiTheme="minorEastAsia" w:eastAsiaTheme="minorEastAsia" w:hAnsiTheme="minorEastAsia" w:cs="宋体" w:hint="eastAsia"/>
          <w:kern w:val="0"/>
          <w:sz w:val="24"/>
        </w:rPr>
        <w:t>将预备党员在预备期内的思想、政治情况和现实表现</w:t>
      </w:r>
      <w:r w:rsidR="00834C47" w:rsidRPr="004B5A78">
        <w:rPr>
          <w:rFonts w:asciiTheme="minorEastAsia" w:eastAsiaTheme="minorEastAsia" w:hAnsiTheme="minorEastAsia" w:cs="宋体" w:hint="eastAsia"/>
          <w:kern w:val="0"/>
          <w:sz w:val="24"/>
        </w:rPr>
        <w:t>等情况</w:t>
      </w:r>
      <w:r w:rsidRPr="004B5A78">
        <w:rPr>
          <w:rFonts w:asciiTheme="minorEastAsia" w:eastAsiaTheme="minorEastAsia" w:hAnsiTheme="minorEastAsia" w:cs="宋体" w:hint="eastAsia"/>
          <w:kern w:val="0"/>
          <w:sz w:val="24"/>
        </w:rPr>
        <w:t>形成预备期考察鉴定材料填写到《预备党员培养考察登记表》中，交</w:t>
      </w:r>
      <w:r w:rsidR="00CB01B9" w:rsidRPr="004B5A78">
        <w:rPr>
          <w:rFonts w:asciiTheme="minorEastAsia" w:eastAsiaTheme="minorEastAsia" w:hAnsiTheme="minorEastAsia" w:cs="宋体" w:hint="eastAsia"/>
          <w:kern w:val="0"/>
          <w:sz w:val="24"/>
        </w:rPr>
        <w:t>学院</w:t>
      </w:r>
      <w:proofErr w:type="gramStart"/>
      <w:r w:rsidR="00CB01B9" w:rsidRPr="004B5A78">
        <w:rPr>
          <w:rFonts w:asciiTheme="minorEastAsia" w:eastAsiaTheme="minorEastAsia" w:hAnsiTheme="minorEastAsia" w:cs="宋体" w:hint="eastAsia"/>
          <w:kern w:val="0"/>
          <w:sz w:val="24"/>
        </w:rPr>
        <w:t>党委报</w:t>
      </w:r>
      <w:r w:rsidR="0013068D">
        <w:rPr>
          <w:rFonts w:asciiTheme="minorEastAsia" w:eastAsiaTheme="minorEastAsia" w:hAnsiTheme="minorEastAsia" w:cs="宋体" w:hint="eastAsia"/>
          <w:kern w:val="0"/>
          <w:sz w:val="24"/>
        </w:rPr>
        <w:t>校</w:t>
      </w:r>
      <w:r w:rsidRPr="004B5A78">
        <w:rPr>
          <w:rFonts w:asciiTheme="minorEastAsia" w:eastAsiaTheme="minorEastAsia" w:hAnsiTheme="minorEastAsia" w:cs="宋体" w:hint="eastAsia"/>
          <w:kern w:val="0"/>
          <w:sz w:val="24"/>
        </w:rPr>
        <w:t>组织部</w:t>
      </w:r>
      <w:proofErr w:type="gramEnd"/>
      <w:r w:rsidRPr="004B5A78">
        <w:rPr>
          <w:rFonts w:asciiTheme="minorEastAsia" w:eastAsiaTheme="minorEastAsia" w:hAnsiTheme="minorEastAsia" w:cs="宋体" w:hint="eastAsia"/>
          <w:kern w:val="0"/>
          <w:sz w:val="24"/>
        </w:rPr>
        <w:t>随同《入党志愿书》</w:t>
      </w:r>
      <w:r w:rsidR="00CB01B9" w:rsidRPr="004B5A78">
        <w:rPr>
          <w:rFonts w:asciiTheme="minorEastAsia" w:eastAsiaTheme="minorEastAsia" w:hAnsiTheme="minorEastAsia" w:cs="宋体" w:hint="eastAsia"/>
          <w:kern w:val="0"/>
          <w:sz w:val="24"/>
        </w:rPr>
        <w:t>等</w:t>
      </w:r>
      <w:r w:rsidRPr="004B5A78">
        <w:rPr>
          <w:rFonts w:asciiTheme="minorEastAsia" w:eastAsiaTheme="minorEastAsia" w:hAnsiTheme="minorEastAsia" w:cs="宋体" w:hint="eastAsia"/>
          <w:kern w:val="0"/>
          <w:sz w:val="24"/>
        </w:rPr>
        <w:t>其他材料一并归入毕业生人事档案。对于毕业生中的入党积极分子或入党申请人，为便于接收单位党组织能对其</w:t>
      </w:r>
      <w:r w:rsidR="00723FE0">
        <w:rPr>
          <w:rFonts w:asciiTheme="minorEastAsia" w:eastAsiaTheme="minorEastAsia" w:hAnsiTheme="minorEastAsia" w:cs="宋体" w:hint="eastAsia"/>
          <w:kern w:val="0"/>
          <w:sz w:val="24"/>
        </w:rPr>
        <w:t>接</w:t>
      </w:r>
      <w:r w:rsidRPr="004B5A78">
        <w:rPr>
          <w:rFonts w:asciiTheme="minorEastAsia" w:eastAsiaTheme="minorEastAsia" w:hAnsiTheme="minorEastAsia" w:cs="宋体" w:hint="eastAsia"/>
          <w:kern w:val="0"/>
          <w:sz w:val="24"/>
        </w:rPr>
        <w:t>续培养，党支部应将他们的相关组织发展材料</w:t>
      </w:r>
      <w:r w:rsidRPr="004B5A78">
        <w:rPr>
          <w:rFonts w:asciiTheme="minorEastAsia" w:eastAsiaTheme="minorEastAsia" w:hAnsiTheme="minorEastAsia" w:cs="宋体" w:hint="eastAsia"/>
          <w:kern w:val="0"/>
          <w:sz w:val="24"/>
        </w:rPr>
        <w:lastRenderedPageBreak/>
        <w:t>（如入党申请书、思想汇报、积极分子考察登记表及其他组织培养考察材料等）装袋建档，上交</w:t>
      </w:r>
      <w:r w:rsidR="00CB01B9" w:rsidRPr="004B5A78">
        <w:rPr>
          <w:rFonts w:asciiTheme="minorEastAsia" w:eastAsiaTheme="minorEastAsia" w:hAnsiTheme="minorEastAsia" w:cs="宋体" w:hint="eastAsia"/>
          <w:kern w:val="0"/>
          <w:sz w:val="24"/>
        </w:rPr>
        <w:t>学院党委</w:t>
      </w:r>
      <w:r w:rsidR="0013068D">
        <w:rPr>
          <w:rFonts w:asciiTheme="minorEastAsia" w:eastAsiaTheme="minorEastAsia" w:hAnsiTheme="minorEastAsia" w:cs="宋体" w:hint="eastAsia"/>
          <w:kern w:val="0"/>
          <w:sz w:val="24"/>
        </w:rPr>
        <w:t>由学院</w:t>
      </w:r>
      <w:r w:rsidR="003E73A0" w:rsidRPr="004B5A78">
        <w:rPr>
          <w:rFonts w:asciiTheme="minorEastAsia" w:eastAsiaTheme="minorEastAsia" w:hAnsiTheme="minorEastAsia" w:cs="宋体" w:hint="eastAsia"/>
          <w:kern w:val="0"/>
          <w:sz w:val="24"/>
        </w:rPr>
        <w:t>进行归档以</w:t>
      </w:r>
      <w:r w:rsidRPr="004B5A78">
        <w:rPr>
          <w:rFonts w:asciiTheme="minorEastAsia" w:eastAsiaTheme="minorEastAsia" w:hAnsiTheme="minorEastAsia" w:cs="宋体" w:hint="eastAsia"/>
          <w:kern w:val="0"/>
          <w:sz w:val="24"/>
        </w:rPr>
        <w:t>转往用人单位组织人事部门。</w:t>
      </w:r>
    </w:p>
    <w:p w:rsidR="00236456" w:rsidRPr="004B5A78" w:rsidRDefault="00E05E72"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4B5A78">
        <w:rPr>
          <w:rFonts w:asciiTheme="minorEastAsia" w:eastAsiaTheme="minorEastAsia" w:hAnsiTheme="minorEastAsia" w:cs="宋体" w:hint="eastAsia"/>
          <w:kern w:val="0"/>
          <w:sz w:val="24"/>
        </w:rPr>
        <w:t>学院</w:t>
      </w:r>
      <w:r w:rsidR="00236456" w:rsidRPr="004B5A78">
        <w:rPr>
          <w:rFonts w:asciiTheme="minorEastAsia" w:eastAsiaTheme="minorEastAsia" w:hAnsiTheme="minorEastAsia" w:cs="宋体" w:hint="eastAsia"/>
          <w:kern w:val="0"/>
          <w:sz w:val="24"/>
        </w:rPr>
        <w:t>党委要指定专人指导毕业班党支部做好毕业生党员和积极分子档案材料的整理、转交工作</w:t>
      </w:r>
      <w:r w:rsidR="00A11107" w:rsidRPr="004B5A78">
        <w:rPr>
          <w:rFonts w:asciiTheme="minorEastAsia" w:eastAsiaTheme="minorEastAsia" w:hAnsiTheme="minorEastAsia" w:cs="宋体" w:hint="eastAsia"/>
          <w:kern w:val="0"/>
          <w:sz w:val="24"/>
        </w:rPr>
        <w:t>，避免漏装、错装或遗失等情况发生</w:t>
      </w:r>
      <w:r w:rsidR="00236456" w:rsidRPr="004B5A78">
        <w:rPr>
          <w:rFonts w:asciiTheme="minorEastAsia" w:eastAsiaTheme="minorEastAsia" w:hAnsiTheme="minorEastAsia" w:cs="宋体" w:hint="eastAsia"/>
          <w:kern w:val="0"/>
          <w:sz w:val="24"/>
        </w:rPr>
        <w:t>，具体</w:t>
      </w:r>
      <w:r w:rsidR="00A11107" w:rsidRPr="004B5A78">
        <w:rPr>
          <w:rFonts w:asciiTheme="minorEastAsia" w:eastAsiaTheme="minorEastAsia" w:hAnsiTheme="minorEastAsia" w:cs="宋体" w:hint="eastAsia"/>
          <w:kern w:val="0"/>
          <w:sz w:val="24"/>
        </w:rPr>
        <w:t>归档工作</w:t>
      </w:r>
      <w:r w:rsidR="00786CF6" w:rsidRPr="004B5A78">
        <w:rPr>
          <w:rFonts w:asciiTheme="minorEastAsia" w:eastAsiaTheme="minorEastAsia" w:hAnsiTheme="minorEastAsia" w:cs="宋体" w:hint="eastAsia"/>
          <w:kern w:val="0"/>
          <w:sz w:val="24"/>
        </w:rPr>
        <w:t>的相关</w:t>
      </w:r>
      <w:r w:rsidR="00236456" w:rsidRPr="004B5A78">
        <w:rPr>
          <w:rFonts w:asciiTheme="minorEastAsia" w:eastAsiaTheme="minorEastAsia" w:hAnsiTheme="minorEastAsia" w:cs="宋体" w:hint="eastAsia"/>
          <w:kern w:val="0"/>
          <w:sz w:val="24"/>
        </w:rPr>
        <w:t>要求见《</w:t>
      </w:r>
      <w:r w:rsidR="00786CF6" w:rsidRPr="004B5A78">
        <w:rPr>
          <w:rFonts w:asciiTheme="minorEastAsia" w:eastAsiaTheme="minorEastAsia" w:hAnsiTheme="minorEastAsia" w:cs="宋体" w:hint="eastAsia"/>
          <w:kern w:val="0"/>
          <w:sz w:val="24"/>
        </w:rPr>
        <w:t>关于</w:t>
      </w:r>
      <w:r w:rsidR="003E73A0" w:rsidRPr="004B5A78">
        <w:rPr>
          <w:rFonts w:asciiTheme="minorEastAsia" w:eastAsiaTheme="minorEastAsia" w:hAnsiTheme="minorEastAsia" w:cs="宋体" w:hint="eastAsia"/>
          <w:kern w:val="0"/>
          <w:sz w:val="24"/>
        </w:rPr>
        <w:t>2017年上半年有关学生党务工作的进度安排</w:t>
      </w:r>
      <w:r w:rsidR="00786CF6" w:rsidRPr="004B5A78">
        <w:rPr>
          <w:rFonts w:asciiTheme="minorEastAsia" w:eastAsiaTheme="minorEastAsia" w:hAnsiTheme="minorEastAsia" w:cs="宋体" w:hint="eastAsia"/>
          <w:kern w:val="0"/>
          <w:sz w:val="24"/>
        </w:rPr>
        <w:t>的通知》</w:t>
      </w:r>
      <w:r w:rsidR="00236456" w:rsidRPr="004B5A78">
        <w:rPr>
          <w:rFonts w:asciiTheme="minorEastAsia" w:eastAsiaTheme="minorEastAsia" w:hAnsiTheme="minorEastAsia" w:cs="宋体" w:hint="eastAsia"/>
          <w:kern w:val="0"/>
          <w:sz w:val="24"/>
        </w:rPr>
        <w:t>，</w:t>
      </w:r>
      <w:r w:rsidR="00A11107" w:rsidRPr="004B5A78">
        <w:rPr>
          <w:rFonts w:asciiTheme="minorEastAsia" w:eastAsiaTheme="minorEastAsia" w:hAnsiTheme="minorEastAsia" w:cs="宋体" w:hint="eastAsia"/>
          <w:kern w:val="0"/>
          <w:sz w:val="24"/>
        </w:rPr>
        <w:t>同时要</w:t>
      </w:r>
      <w:r w:rsidR="00236456" w:rsidRPr="004B5A78">
        <w:rPr>
          <w:rFonts w:asciiTheme="minorEastAsia" w:eastAsiaTheme="minorEastAsia" w:hAnsiTheme="minorEastAsia" w:cs="宋体" w:hint="eastAsia"/>
          <w:kern w:val="0"/>
          <w:sz w:val="24"/>
        </w:rPr>
        <w:t>做好毕业生档案材料转交登记工作。所有材料密封后应注明档案名称，并由整理人、负责人在档案材料登记簿上签字。</w:t>
      </w:r>
    </w:p>
    <w:p w:rsidR="00236456" w:rsidRPr="00EA0E12" w:rsidRDefault="00236456" w:rsidP="00CA43AD">
      <w:pPr>
        <w:widowControl/>
        <w:shd w:val="clear" w:color="auto" w:fill="FFFFFF"/>
        <w:spacing w:line="360" w:lineRule="auto"/>
        <w:ind w:firstLineChars="196" w:firstLine="472"/>
        <w:jc w:val="left"/>
        <w:rPr>
          <w:rFonts w:asciiTheme="minorEastAsia" w:eastAsiaTheme="minorEastAsia" w:hAnsiTheme="minorEastAsia" w:cs="宋体"/>
          <w:kern w:val="0"/>
          <w:sz w:val="18"/>
          <w:szCs w:val="18"/>
        </w:rPr>
      </w:pPr>
      <w:r w:rsidRPr="004B5A78">
        <w:rPr>
          <w:rFonts w:asciiTheme="minorEastAsia" w:eastAsiaTheme="minorEastAsia" w:hAnsiTheme="minorEastAsia" w:cs="宋体" w:hint="eastAsia"/>
          <w:b/>
          <w:bCs/>
          <w:kern w:val="0"/>
          <w:sz w:val="24"/>
        </w:rPr>
        <w:t>三、</w:t>
      </w:r>
      <w:r w:rsidR="00EA0E12">
        <w:rPr>
          <w:rFonts w:asciiTheme="minorEastAsia" w:eastAsiaTheme="minorEastAsia" w:hAnsiTheme="minorEastAsia" w:cs="宋体" w:hint="eastAsia"/>
          <w:b/>
          <w:bCs/>
          <w:kern w:val="0"/>
          <w:sz w:val="24"/>
        </w:rPr>
        <w:t>工作</w:t>
      </w:r>
      <w:r w:rsidRPr="004B5A78">
        <w:rPr>
          <w:rFonts w:asciiTheme="minorEastAsia" w:eastAsiaTheme="minorEastAsia" w:hAnsiTheme="minorEastAsia" w:cs="宋体" w:hint="eastAsia"/>
          <w:b/>
          <w:bCs/>
          <w:kern w:val="0"/>
          <w:sz w:val="24"/>
        </w:rPr>
        <w:t>要求</w:t>
      </w:r>
    </w:p>
    <w:p w:rsidR="00236456" w:rsidRPr="004B5A78" w:rsidRDefault="00236456" w:rsidP="00CA43AD">
      <w:pPr>
        <w:shd w:val="clear" w:color="auto" w:fill="FFFFFF"/>
        <w:spacing w:line="360" w:lineRule="auto"/>
        <w:ind w:firstLineChars="200" w:firstLine="480"/>
        <w:jc w:val="left"/>
        <w:rPr>
          <w:rFonts w:asciiTheme="minorEastAsia" w:eastAsiaTheme="minorEastAsia" w:hAnsiTheme="minorEastAsia" w:cs="宋体"/>
          <w:kern w:val="0"/>
          <w:sz w:val="24"/>
        </w:rPr>
      </w:pPr>
      <w:r w:rsidRPr="004B5A78">
        <w:rPr>
          <w:rFonts w:asciiTheme="minorEastAsia" w:eastAsiaTheme="minorEastAsia" w:hAnsiTheme="minorEastAsia" w:cs="宋体" w:hint="eastAsia"/>
          <w:kern w:val="0"/>
          <w:sz w:val="24"/>
        </w:rPr>
        <w:t>1、各</w:t>
      </w:r>
      <w:r w:rsidR="00E05E72" w:rsidRPr="004B5A78">
        <w:rPr>
          <w:rFonts w:asciiTheme="minorEastAsia" w:eastAsiaTheme="minorEastAsia" w:hAnsiTheme="minorEastAsia" w:cs="宋体" w:hint="eastAsia"/>
          <w:kern w:val="0"/>
          <w:sz w:val="24"/>
        </w:rPr>
        <w:t>学院党委</w:t>
      </w:r>
      <w:r w:rsidRPr="004B5A78">
        <w:rPr>
          <w:rFonts w:asciiTheme="minorEastAsia" w:eastAsiaTheme="minorEastAsia" w:hAnsiTheme="minorEastAsia" w:cs="宋体" w:hint="eastAsia"/>
          <w:kern w:val="0"/>
          <w:sz w:val="24"/>
        </w:rPr>
        <w:t>要高度重视毕业生党员的教育管理工作,要成立“毕业生党员专题教育管理工作”领导小组，由学院党委副书记为组长，各辅导员为成员，负责开展相关工作的统筹规划与组织指导，将毕业生党员的专题教育活动贯穿于整个毕业季节。</w:t>
      </w:r>
    </w:p>
    <w:p w:rsidR="00236456" w:rsidRPr="004B5A78" w:rsidRDefault="00236456" w:rsidP="00CA43AD">
      <w:pPr>
        <w:shd w:val="clear" w:color="auto" w:fill="FFFFFF"/>
        <w:spacing w:line="360" w:lineRule="auto"/>
        <w:ind w:firstLineChars="200" w:firstLine="480"/>
        <w:jc w:val="left"/>
        <w:rPr>
          <w:rFonts w:asciiTheme="minorEastAsia" w:eastAsiaTheme="minorEastAsia" w:hAnsiTheme="minorEastAsia" w:cs="宋体"/>
          <w:kern w:val="0"/>
          <w:sz w:val="24"/>
        </w:rPr>
      </w:pPr>
      <w:r w:rsidRPr="004B5A78">
        <w:rPr>
          <w:rFonts w:asciiTheme="minorEastAsia" w:eastAsiaTheme="minorEastAsia" w:hAnsiTheme="minorEastAsia" w:cs="宋体" w:hint="eastAsia"/>
          <w:kern w:val="0"/>
          <w:sz w:val="24"/>
        </w:rPr>
        <w:t>2、各</w:t>
      </w:r>
      <w:r w:rsidR="00E05E72" w:rsidRPr="004B5A78">
        <w:rPr>
          <w:rFonts w:asciiTheme="minorEastAsia" w:eastAsiaTheme="minorEastAsia" w:hAnsiTheme="minorEastAsia" w:cs="宋体" w:hint="eastAsia"/>
          <w:kern w:val="0"/>
          <w:sz w:val="24"/>
        </w:rPr>
        <w:t>学院党委</w:t>
      </w:r>
      <w:r w:rsidRPr="004B5A78">
        <w:rPr>
          <w:rFonts w:asciiTheme="minorEastAsia" w:eastAsiaTheme="minorEastAsia" w:hAnsiTheme="minorEastAsia" w:cs="宋体" w:hint="eastAsia"/>
          <w:kern w:val="0"/>
          <w:sz w:val="24"/>
        </w:rPr>
        <w:t>根据实际情况，采取学院集中培训、支部组织学习、个人自学等方式相结合的办法，分单元、分系列、分阶段地开展各项主题教育活动，在活动中要把开展教育学习活动和解决毕业生党员实际问题密切结合，要注意与学生党员先锋工程相联系，确保教育和活动质量和实效。</w:t>
      </w:r>
    </w:p>
    <w:p w:rsidR="00236456" w:rsidRPr="004B5A78" w:rsidRDefault="00236456" w:rsidP="00CA43AD">
      <w:pPr>
        <w:shd w:val="clear" w:color="auto" w:fill="FFFFFF"/>
        <w:spacing w:line="360" w:lineRule="auto"/>
        <w:ind w:firstLineChars="200" w:firstLine="480"/>
        <w:jc w:val="left"/>
        <w:rPr>
          <w:rFonts w:asciiTheme="minorEastAsia" w:eastAsiaTheme="minorEastAsia" w:hAnsiTheme="minorEastAsia" w:cs="宋体"/>
          <w:kern w:val="0"/>
          <w:sz w:val="18"/>
          <w:szCs w:val="18"/>
        </w:rPr>
      </w:pPr>
      <w:r w:rsidRPr="004B5A78">
        <w:rPr>
          <w:rFonts w:asciiTheme="minorEastAsia" w:eastAsiaTheme="minorEastAsia" w:hAnsiTheme="minorEastAsia" w:cs="宋体" w:hint="eastAsia"/>
          <w:kern w:val="0"/>
          <w:sz w:val="24"/>
        </w:rPr>
        <w:t>3、各</w:t>
      </w:r>
      <w:r w:rsidR="00E05E72" w:rsidRPr="004B5A78">
        <w:rPr>
          <w:rFonts w:asciiTheme="minorEastAsia" w:eastAsiaTheme="minorEastAsia" w:hAnsiTheme="minorEastAsia" w:cs="宋体" w:hint="eastAsia"/>
          <w:kern w:val="0"/>
          <w:sz w:val="24"/>
        </w:rPr>
        <w:t>学院党委</w:t>
      </w:r>
      <w:r w:rsidRPr="004B5A78">
        <w:rPr>
          <w:rFonts w:asciiTheme="minorEastAsia" w:eastAsiaTheme="minorEastAsia" w:hAnsiTheme="minorEastAsia" w:cs="宋体" w:hint="eastAsia"/>
          <w:kern w:val="0"/>
          <w:sz w:val="24"/>
        </w:rPr>
        <w:t>要及时进行指导和检查毕业班党支部各项主题教育活动的开展情况，建立工作检查和督察报送制度。领导小组成员负责指导跟进和检查各学生党支部的工作开展和完成情况，确保每名毕业生真正做到加强党员意识、明确个人责任、熟知办事流程。</w:t>
      </w:r>
    </w:p>
    <w:p w:rsidR="00236456" w:rsidRPr="004B5A78" w:rsidRDefault="00236456" w:rsidP="00CA43AD">
      <w:pPr>
        <w:widowControl/>
        <w:shd w:val="clear" w:color="auto" w:fill="FFFFFF"/>
        <w:spacing w:line="360" w:lineRule="auto"/>
        <w:ind w:firstLineChars="200" w:firstLine="480"/>
        <w:jc w:val="left"/>
        <w:rPr>
          <w:rFonts w:asciiTheme="minorEastAsia" w:eastAsiaTheme="minorEastAsia" w:hAnsiTheme="minorEastAsia" w:cs="宋体"/>
          <w:kern w:val="0"/>
          <w:sz w:val="18"/>
          <w:szCs w:val="18"/>
        </w:rPr>
      </w:pPr>
      <w:r w:rsidRPr="004B5A78">
        <w:rPr>
          <w:rFonts w:asciiTheme="minorEastAsia" w:eastAsiaTheme="minorEastAsia" w:hAnsiTheme="minorEastAsia" w:cs="宋体" w:hint="eastAsia"/>
          <w:kern w:val="0"/>
          <w:sz w:val="24"/>
        </w:rPr>
        <w:t>6月10日至6月20日，毕业生党员主题教育活动结束后，各</w:t>
      </w:r>
      <w:r w:rsidR="00E05E72" w:rsidRPr="004B5A78">
        <w:rPr>
          <w:rFonts w:asciiTheme="minorEastAsia" w:eastAsiaTheme="minorEastAsia" w:hAnsiTheme="minorEastAsia" w:cs="宋体" w:hint="eastAsia"/>
          <w:kern w:val="0"/>
          <w:sz w:val="24"/>
        </w:rPr>
        <w:t>学院党委</w:t>
      </w:r>
      <w:r w:rsidRPr="004B5A78">
        <w:rPr>
          <w:rFonts w:asciiTheme="minorEastAsia" w:eastAsiaTheme="minorEastAsia" w:hAnsiTheme="minorEastAsia" w:cs="宋体" w:hint="eastAsia"/>
          <w:kern w:val="0"/>
          <w:sz w:val="24"/>
        </w:rPr>
        <w:t>要及时总结，全面反映本单位教育活动开展情况，于6月20日前总结报送至组织部邮箱（zuzhibu@cup.edu.cn）。</w:t>
      </w:r>
    </w:p>
    <w:p w:rsidR="00236456" w:rsidRDefault="00236456"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p>
    <w:p w:rsidR="00EA0E12" w:rsidRPr="004B5A78" w:rsidRDefault="00EA0E12" w:rsidP="00CA43AD">
      <w:pPr>
        <w:spacing w:line="336" w:lineRule="auto"/>
        <w:ind w:firstLineChars="171" w:firstLine="410"/>
        <w:rPr>
          <w:rFonts w:asciiTheme="minorEastAsia" w:eastAsiaTheme="minorEastAsia" w:hAnsiTheme="minorEastAsia"/>
          <w:sz w:val="24"/>
        </w:rPr>
      </w:pPr>
    </w:p>
    <w:p w:rsidR="00EA0E12" w:rsidRPr="004B5A78" w:rsidRDefault="00EA0E12" w:rsidP="00CA43AD">
      <w:pPr>
        <w:wordWrap w:val="0"/>
        <w:spacing w:line="336" w:lineRule="auto"/>
        <w:ind w:firstLineChars="171" w:firstLine="410"/>
        <w:jc w:val="right"/>
        <w:rPr>
          <w:rFonts w:asciiTheme="minorEastAsia" w:eastAsiaTheme="minorEastAsia" w:hAnsiTheme="minorEastAsia"/>
          <w:sz w:val="24"/>
        </w:rPr>
      </w:pPr>
      <w:r w:rsidRPr="004B5A78">
        <w:rPr>
          <w:rFonts w:asciiTheme="minorEastAsia" w:eastAsiaTheme="minorEastAsia" w:hAnsiTheme="minorEastAsia" w:hint="eastAsia"/>
          <w:sz w:val="24"/>
        </w:rPr>
        <w:t>党委组织部</w:t>
      </w:r>
      <w:r w:rsidR="00F236ED">
        <w:rPr>
          <w:rFonts w:asciiTheme="minorEastAsia" w:eastAsiaTheme="minorEastAsia" w:hAnsiTheme="minorEastAsia" w:hint="eastAsia"/>
          <w:sz w:val="24"/>
        </w:rPr>
        <w:t xml:space="preserve">  </w:t>
      </w:r>
    </w:p>
    <w:p w:rsidR="00EA0E12" w:rsidRPr="004B5A78" w:rsidRDefault="00EA0E12" w:rsidP="00CA43AD">
      <w:pPr>
        <w:spacing w:line="336" w:lineRule="auto"/>
        <w:ind w:firstLineChars="171" w:firstLine="410"/>
        <w:jc w:val="right"/>
        <w:rPr>
          <w:rFonts w:asciiTheme="minorEastAsia" w:eastAsiaTheme="minorEastAsia" w:hAnsiTheme="minorEastAsia"/>
          <w:sz w:val="24"/>
        </w:rPr>
      </w:pPr>
      <w:r w:rsidRPr="004B5A78">
        <w:rPr>
          <w:rFonts w:asciiTheme="minorEastAsia" w:eastAsiaTheme="minorEastAsia" w:hAnsiTheme="minorEastAsia" w:hint="eastAsia"/>
          <w:sz w:val="24"/>
        </w:rPr>
        <w:t>2017年</w:t>
      </w:r>
      <w:r w:rsidR="00C239CA">
        <w:rPr>
          <w:rFonts w:asciiTheme="minorEastAsia" w:eastAsiaTheme="minorEastAsia" w:hAnsiTheme="minorEastAsia" w:hint="eastAsia"/>
          <w:sz w:val="24"/>
        </w:rPr>
        <w:t>5</w:t>
      </w:r>
      <w:r w:rsidRPr="004B5A78">
        <w:rPr>
          <w:rFonts w:asciiTheme="minorEastAsia" w:eastAsiaTheme="minorEastAsia" w:hAnsiTheme="minorEastAsia" w:hint="eastAsia"/>
          <w:sz w:val="24"/>
        </w:rPr>
        <w:t>月</w:t>
      </w:r>
      <w:r w:rsidR="00C239CA">
        <w:rPr>
          <w:rFonts w:asciiTheme="minorEastAsia" w:eastAsiaTheme="minorEastAsia" w:hAnsiTheme="minorEastAsia" w:hint="eastAsia"/>
          <w:sz w:val="24"/>
        </w:rPr>
        <w:t>5</w:t>
      </w:r>
      <w:r w:rsidRPr="004B5A78">
        <w:rPr>
          <w:rFonts w:asciiTheme="minorEastAsia" w:eastAsiaTheme="minorEastAsia" w:hAnsiTheme="minorEastAsia" w:hint="eastAsia"/>
          <w:sz w:val="24"/>
        </w:rPr>
        <w:t>日</w:t>
      </w:r>
    </w:p>
    <w:p w:rsidR="00EA0E12" w:rsidRPr="004B5A78" w:rsidRDefault="00EA0E12"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bookmarkStart w:id="1" w:name="_GoBack"/>
      <w:bookmarkEnd w:id="1"/>
    </w:p>
    <w:p w:rsidR="00D55119" w:rsidRPr="00D55119" w:rsidRDefault="00D55119"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D55119">
        <w:rPr>
          <w:rFonts w:asciiTheme="minorEastAsia" w:eastAsiaTheme="minorEastAsia" w:hAnsiTheme="minorEastAsia" w:cs="宋体" w:hint="eastAsia"/>
          <w:kern w:val="0"/>
          <w:sz w:val="24"/>
        </w:rPr>
        <w:t>附件1：</w:t>
      </w:r>
      <w:r w:rsidRPr="00D55119">
        <w:rPr>
          <w:rFonts w:asciiTheme="minorEastAsia" w:eastAsiaTheme="minorEastAsia" w:hAnsiTheme="minorEastAsia" w:cs="宋体" w:hint="eastAsia"/>
          <w:kern w:val="0"/>
          <w:sz w:val="24"/>
        </w:rPr>
        <w:tab/>
        <w:t>毕业生党员文明离校承诺书</w:t>
      </w:r>
    </w:p>
    <w:p w:rsidR="00D55119" w:rsidRPr="00D55119" w:rsidRDefault="00D55119"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D55119">
        <w:rPr>
          <w:rFonts w:asciiTheme="minorEastAsia" w:eastAsiaTheme="minorEastAsia" w:hAnsiTheme="minorEastAsia" w:cs="宋体" w:hint="eastAsia"/>
          <w:kern w:val="0"/>
          <w:sz w:val="24"/>
        </w:rPr>
        <w:t>附件2：</w:t>
      </w:r>
      <w:r w:rsidRPr="00D55119">
        <w:rPr>
          <w:rFonts w:asciiTheme="minorEastAsia" w:eastAsiaTheme="minorEastAsia" w:hAnsiTheme="minorEastAsia" w:cs="宋体" w:hint="eastAsia"/>
          <w:kern w:val="0"/>
          <w:sz w:val="24"/>
        </w:rPr>
        <w:tab/>
        <w:t>2017届毕业生党员组织关系转接工作须知</w:t>
      </w:r>
    </w:p>
    <w:p w:rsidR="00D55119" w:rsidRPr="00D55119" w:rsidRDefault="00D55119"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D55119">
        <w:rPr>
          <w:rFonts w:asciiTheme="minorEastAsia" w:eastAsiaTheme="minorEastAsia" w:hAnsiTheme="minorEastAsia" w:cs="宋体" w:hint="eastAsia"/>
          <w:kern w:val="0"/>
          <w:sz w:val="24"/>
        </w:rPr>
        <w:t>附件3：</w:t>
      </w:r>
      <w:r w:rsidRPr="00D55119">
        <w:rPr>
          <w:rFonts w:asciiTheme="minorEastAsia" w:eastAsiaTheme="minorEastAsia" w:hAnsiTheme="minorEastAsia" w:cs="宋体" w:hint="eastAsia"/>
          <w:kern w:val="0"/>
          <w:sz w:val="24"/>
        </w:rPr>
        <w:tab/>
        <w:t>关于党员组织关系介绍信常见问题的处理办法</w:t>
      </w:r>
    </w:p>
    <w:p w:rsidR="00D55119" w:rsidRPr="00D55119" w:rsidRDefault="00D55119"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D55119">
        <w:rPr>
          <w:rFonts w:asciiTheme="minorEastAsia" w:eastAsiaTheme="minorEastAsia" w:hAnsiTheme="minorEastAsia" w:cs="宋体" w:hint="eastAsia"/>
          <w:kern w:val="0"/>
          <w:sz w:val="24"/>
        </w:rPr>
        <w:t>附件4：</w:t>
      </w:r>
      <w:r w:rsidRPr="00D55119">
        <w:rPr>
          <w:rFonts w:asciiTheme="minorEastAsia" w:eastAsiaTheme="minorEastAsia" w:hAnsiTheme="minorEastAsia" w:cs="宋体" w:hint="eastAsia"/>
          <w:kern w:val="0"/>
          <w:sz w:val="24"/>
        </w:rPr>
        <w:tab/>
        <w:t>我校加强延期毕业学生党员管理和教育工作的有关要求</w:t>
      </w:r>
    </w:p>
    <w:p w:rsidR="00D55119" w:rsidRPr="00D55119" w:rsidRDefault="00D55119"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D55119">
        <w:rPr>
          <w:rFonts w:asciiTheme="minorEastAsia" w:eastAsiaTheme="minorEastAsia" w:hAnsiTheme="minorEastAsia" w:cs="宋体" w:hint="eastAsia"/>
          <w:kern w:val="0"/>
          <w:sz w:val="24"/>
        </w:rPr>
        <w:lastRenderedPageBreak/>
        <w:t>附件5：</w:t>
      </w:r>
      <w:r w:rsidRPr="00D55119">
        <w:rPr>
          <w:rFonts w:asciiTheme="minorEastAsia" w:eastAsiaTheme="minorEastAsia" w:hAnsiTheme="minorEastAsia" w:cs="宋体" w:hint="eastAsia"/>
          <w:kern w:val="0"/>
          <w:sz w:val="24"/>
        </w:rPr>
        <w:tab/>
        <w:t>关于做好党员出国（境）组织关系管理的通知</w:t>
      </w:r>
    </w:p>
    <w:p w:rsidR="00C239CA" w:rsidRPr="00C239CA" w:rsidRDefault="00C239CA" w:rsidP="00257A39">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D55119">
        <w:rPr>
          <w:rFonts w:asciiTheme="minorEastAsia" w:eastAsiaTheme="minorEastAsia" w:hAnsiTheme="minorEastAsia" w:cs="宋体" w:hint="eastAsia"/>
          <w:kern w:val="0"/>
          <w:sz w:val="24"/>
        </w:rPr>
        <w:t>附件</w:t>
      </w:r>
      <w:r w:rsidR="00257A39">
        <w:rPr>
          <w:rFonts w:asciiTheme="minorEastAsia" w:eastAsiaTheme="minorEastAsia" w:hAnsiTheme="minorEastAsia" w:cs="宋体" w:hint="eastAsia"/>
          <w:kern w:val="0"/>
          <w:sz w:val="24"/>
        </w:rPr>
        <w:t>6</w:t>
      </w:r>
      <w:r w:rsidRPr="00D55119">
        <w:rPr>
          <w:rFonts w:asciiTheme="minorEastAsia" w:eastAsiaTheme="minorEastAsia" w:hAnsiTheme="minorEastAsia" w:cs="宋体" w:hint="eastAsia"/>
          <w:kern w:val="0"/>
          <w:sz w:val="24"/>
        </w:rPr>
        <w:t>：</w:t>
      </w:r>
      <w:r w:rsidRPr="00D55119">
        <w:rPr>
          <w:rFonts w:asciiTheme="minorEastAsia" w:eastAsiaTheme="minorEastAsia" w:hAnsiTheme="minorEastAsia" w:cs="宋体" w:hint="eastAsia"/>
          <w:kern w:val="0"/>
          <w:sz w:val="24"/>
        </w:rPr>
        <w:tab/>
      </w:r>
      <w:r w:rsidR="00257A39" w:rsidRPr="00257A39">
        <w:rPr>
          <w:rFonts w:asciiTheme="minorEastAsia" w:eastAsiaTheme="minorEastAsia" w:hAnsiTheme="minorEastAsia" w:cs="宋体" w:hint="eastAsia"/>
          <w:kern w:val="0"/>
          <w:sz w:val="24"/>
        </w:rPr>
        <w:t>中国石油大学（北京）党员出国（境）组织关系审批表</w:t>
      </w:r>
    </w:p>
    <w:p w:rsidR="00D55119" w:rsidRPr="00D55119" w:rsidRDefault="00D55119"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D55119">
        <w:rPr>
          <w:rFonts w:asciiTheme="minorEastAsia" w:eastAsiaTheme="minorEastAsia" w:hAnsiTheme="minorEastAsia" w:cs="宋体" w:hint="eastAsia"/>
          <w:kern w:val="0"/>
          <w:sz w:val="24"/>
        </w:rPr>
        <w:t>附件</w:t>
      </w:r>
      <w:r w:rsidR="00257A39">
        <w:rPr>
          <w:rFonts w:asciiTheme="minorEastAsia" w:eastAsiaTheme="minorEastAsia" w:hAnsiTheme="minorEastAsia" w:cs="宋体" w:hint="eastAsia"/>
          <w:kern w:val="0"/>
          <w:sz w:val="24"/>
        </w:rPr>
        <w:t>7</w:t>
      </w:r>
      <w:r w:rsidRPr="00D55119">
        <w:rPr>
          <w:rFonts w:asciiTheme="minorEastAsia" w:eastAsiaTheme="minorEastAsia" w:hAnsiTheme="minorEastAsia" w:cs="宋体" w:hint="eastAsia"/>
          <w:kern w:val="0"/>
          <w:sz w:val="24"/>
        </w:rPr>
        <w:t>：</w:t>
      </w:r>
      <w:r w:rsidRPr="00D55119">
        <w:rPr>
          <w:rFonts w:asciiTheme="minorEastAsia" w:eastAsiaTheme="minorEastAsia" w:hAnsiTheme="minorEastAsia" w:cs="宋体" w:hint="eastAsia"/>
          <w:kern w:val="0"/>
          <w:sz w:val="24"/>
        </w:rPr>
        <w:tab/>
        <w:t>XXXX年毕业生党员组织关系暂留学校申请表</w:t>
      </w:r>
    </w:p>
    <w:p w:rsidR="00D55119" w:rsidRPr="00D55119" w:rsidRDefault="00D55119" w:rsidP="00CA43AD">
      <w:pPr>
        <w:widowControl/>
        <w:shd w:val="clear" w:color="auto" w:fill="FFFFFF"/>
        <w:spacing w:line="360" w:lineRule="auto"/>
        <w:ind w:firstLineChars="200" w:firstLine="480"/>
        <w:jc w:val="left"/>
        <w:rPr>
          <w:rFonts w:asciiTheme="minorEastAsia" w:eastAsiaTheme="minorEastAsia" w:hAnsiTheme="minorEastAsia" w:cs="宋体"/>
          <w:kern w:val="0"/>
          <w:sz w:val="24"/>
        </w:rPr>
      </w:pPr>
      <w:r w:rsidRPr="00D55119">
        <w:rPr>
          <w:rFonts w:asciiTheme="minorEastAsia" w:eastAsiaTheme="minorEastAsia" w:hAnsiTheme="minorEastAsia" w:cs="宋体" w:hint="eastAsia"/>
          <w:kern w:val="0"/>
          <w:sz w:val="24"/>
        </w:rPr>
        <w:t>附件</w:t>
      </w:r>
      <w:r w:rsidR="00257A39">
        <w:rPr>
          <w:rFonts w:asciiTheme="minorEastAsia" w:eastAsiaTheme="minorEastAsia" w:hAnsiTheme="minorEastAsia" w:cs="宋体" w:hint="eastAsia"/>
          <w:kern w:val="0"/>
          <w:sz w:val="24"/>
        </w:rPr>
        <w:t>8</w:t>
      </w:r>
      <w:r w:rsidRPr="00D55119">
        <w:rPr>
          <w:rFonts w:asciiTheme="minorEastAsia" w:eastAsiaTheme="minorEastAsia" w:hAnsiTheme="minorEastAsia" w:cs="宋体" w:hint="eastAsia"/>
          <w:kern w:val="0"/>
          <w:sz w:val="24"/>
        </w:rPr>
        <w:t>：</w:t>
      </w:r>
      <w:r w:rsidRPr="00D55119">
        <w:rPr>
          <w:rFonts w:asciiTheme="minorEastAsia" w:eastAsiaTheme="minorEastAsia" w:hAnsiTheme="minorEastAsia" w:cs="宋体" w:hint="eastAsia"/>
          <w:kern w:val="0"/>
          <w:sz w:val="24"/>
        </w:rPr>
        <w:tab/>
        <w:t>XXXX年延期毕业党员暂缓转移组织关系申请表</w:t>
      </w:r>
    </w:p>
    <w:sectPr w:rsidR="00D55119" w:rsidRPr="00D55119" w:rsidSect="004B5A78">
      <w:pgSz w:w="11906" w:h="16838"/>
      <w:pgMar w:top="1134" w:right="1418" w:bottom="1191" w:left="1418" w:header="851" w:footer="992" w:gutter="0"/>
      <w:cols w:space="720"/>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A78" w:rsidRDefault="00AB1A78" w:rsidP="00357821">
      <w:r>
        <w:separator/>
      </w:r>
    </w:p>
  </w:endnote>
  <w:endnote w:type="continuationSeparator" w:id="0">
    <w:p w:rsidR="00AB1A78" w:rsidRDefault="00AB1A78" w:rsidP="0035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A78" w:rsidRDefault="00AB1A78" w:rsidP="00357821">
      <w:r>
        <w:separator/>
      </w:r>
    </w:p>
  </w:footnote>
  <w:footnote w:type="continuationSeparator" w:id="0">
    <w:p w:rsidR="00AB1A78" w:rsidRDefault="00AB1A78" w:rsidP="00357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731"/>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CD029BC"/>
    <w:multiLevelType w:val="hybridMultilevel"/>
    <w:tmpl w:val="C0A6162A"/>
    <w:lvl w:ilvl="0" w:tplc="821ABD9C">
      <w:start w:val="3"/>
      <w:numFmt w:val="japaneseCounting"/>
      <w:lvlText w:val="%1、"/>
      <w:lvlJc w:val="left"/>
      <w:pPr>
        <w:ind w:left="1150" w:hanging="588"/>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1218570B"/>
    <w:multiLevelType w:val="hybridMultilevel"/>
    <w:tmpl w:val="D3F867B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7221E07"/>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1140F49"/>
    <w:multiLevelType w:val="hybridMultilevel"/>
    <w:tmpl w:val="64E63C1C"/>
    <w:lvl w:ilvl="0" w:tplc="F94C8AC0">
      <w:start w:val="1"/>
      <w:numFmt w:val="decimal"/>
      <w:lvlText w:val="%1、"/>
      <w:lvlJc w:val="left"/>
      <w:pPr>
        <w:ind w:left="1322" w:hanging="84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3AAF0F4C"/>
    <w:multiLevelType w:val="hybridMultilevel"/>
    <w:tmpl w:val="DEAC0C7A"/>
    <w:lvl w:ilvl="0" w:tplc="D366B17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F72C81"/>
    <w:multiLevelType w:val="hybridMultilevel"/>
    <w:tmpl w:val="E5CE90A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4D007F3"/>
    <w:multiLevelType w:val="hybridMultilevel"/>
    <w:tmpl w:val="0EE4A2BA"/>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F945F4F"/>
    <w:multiLevelType w:val="hybridMultilevel"/>
    <w:tmpl w:val="DEAC0C7A"/>
    <w:lvl w:ilvl="0" w:tplc="D366B17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B54E09"/>
    <w:multiLevelType w:val="hybridMultilevel"/>
    <w:tmpl w:val="7F9CE782"/>
    <w:lvl w:ilvl="0" w:tplc="2004B244">
      <w:start w:val="1"/>
      <w:numFmt w:val="japaneseCounting"/>
      <w:lvlText w:val="%1、"/>
      <w:lvlJc w:val="left"/>
      <w:pPr>
        <w:ind w:left="1048"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82E4FD3"/>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9"/>
  </w:num>
  <w:num w:numId="2">
    <w:abstractNumId w:val="1"/>
  </w:num>
  <w:num w:numId="3">
    <w:abstractNumId w:val="2"/>
  </w:num>
  <w:num w:numId="4">
    <w:abstractNumId w:val="10"/>
  </w:num>
  <w:num w:numId="5">
    <w:abstractNumId w:val="3"/>
  </w:num>
  <w:num w:numId="6">
    <w:abstractNumId w:val="0"/>
  </w:num>
  <w:num w:numId="7">
    <w:abstractNumId w:val="7"/>
  </w:num>
  <w:num w:numId="8">
    <w:abstractNumId w:val="6"/>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33"/>
    <w:rsid w:val="00003E36"/>
    <w:rsid w:val="000068C1"/>
    <w:rsid w:val="00007F26"/>
    <w:rsid w:val="00010417"/>
    <w:rsid w:val="00017708"/>
    <w:rsid w:val="000221C3"/>
    <w:rsid w:val="00035A83"/>
    <w:rsid w:val="00042400"/>
    <w:rsid w:val="00053538"/>
    <w:rsid w:val="00056664"/>
    <w:rsid w:val="00062B5F"/>
    <w:rsid w:val="00071737"/>
    <w:rsid w:val="0008268B"/>
    <w:rsid w:val="0009268F"/>
    <w:rsid w:val="00092CBF"/>
    <w:rsid w:val="00096B72"/>
    <w:rsid w:val="000A7769"/>
    <w:rsid w:val="000A7E74"/>
    <w:rsid w:val="000B0CAB"/>
    <w:rsid w:val="000B5B29"/>
    <w:rsid w:val="000C2774"/>
    <w:rsid w:val="000C38ED"/>
    <w:rsid w:val="000C4115"/>
    <w:rsid w:val="000C5A54"/>
    <w:rsid w:val="000D0C34"/>
    <w:rsid w:val="000D286C"/>
    <w:rsid w:val="000D45E0"/>
    <w:rsid w:val="000D6A7C"/>
    <w:rsid w:val="000E5DD6"/>
    <w:rsid w:val="000F2F96"/>
    <w:rsid w:val="000F4A03"/>
    <w:rsid w:val="00100E18"/>
    <w:rsid w:val="00101EB1"/>
    <w:rsid w:val="001116BD"/>
    <w:rsid w:val="00112C16"/>
    <w:rsid w:val="001252DE"/>
    <w:rsid w:val="00125CB6"/>
    <w:rsid w:val="0013068D"/>
    <w:rsid w:val="00132D1C"/>
    <w:rsid w:val="00133E18"/>
    <w:rsid w:val="001402FD"/>
    <w:rsid w:val="00142161"/>
    <w:rsid w:val="001431EB"/>
    <w:rsid w:val="00147B99"/>
    <w:rsid w:val="0015301C"/>
    <w:rsid w:val="00160C5E"/>
    <w:rsid w:val="00163D23"/>
    <w:rsid w:val="0016696F"/>
    <w:rsid w:val="0017060C"/>
    <w:rsid w:val="00173642"/>
    <w:rsid w:val="0017483D"/>
    <w:rsid w:val="001809CC"/>
    <w:rsid w:val="0018153F"/>
    <w:rsid w:val="00181985"/>
    <w:rsid w:val="0018724E"/>
    <w:rsid w:val="0019062E"/>
    <w:rsid w:val="001A5BD4"/>
    <w:rsid w:val="001A6A83"/>
    <w:rsid w:val="001B4516"/>
    <w:rsid w:val="001B5113"/>
    <w:rsid w:val="001C010A"/>
    <w:rsid w:val="001C20F5"/>
    <w:rsid w:val="001D0938"/>
    <w:rsid w:val="001D0D8F"/>
    <w:rsid w:val="001D0E82"/>
    <w:rsid w:val="001D2B1A"/>
    <w:rsid w:val="001D3856"/>
    <w:rsid w:val="001D3A4A"/>
    <w:rsid w:val="001E1659"/>
    <w:rsid w:val="001E257C"/>
    <w:rsid w:val="001E33A4"/>
    <w:rsid w:val="001E5813"/>
    <w:rsid w:val="001E6FB1"/>
    <w:rsid w:val="001F056C"/>
    <w:rsid w:val="001F5CCF"/>
    <w:rsid w:val="001F6DC4"/>
    <w:rsid w:val="00204F3D"/>
    <w:rsid w:val="002072A0"/>
    <w:rsid w:val="0021224D"/>
    <w:rsid w:val="00212DC5"/>
    <w:rsid w:val="002210F9"/>
    <w:rsid w:val="00221314"/>
    <w:rsid w:val="002251E9"/>
    <w:rsid w:val="00232FE7"/>
    <w:rsid w:val="00236456"/>
    <w:rsid w:val="00237EFE"/>
    <w:rsid w:val="00241EDD"/>
    <w:rsid w:val="00243089"/>
    <w:rsid w:val="0025361D"/>
    <w:rsid w:val="00254EAC"/>
    <w:rsid w:val="00257A39"/>
    <w:rsid w:val="00262055"/>
    <w:rsid w:val="00263DE2"/>
    <w:rsid w:val="00271670"/>
    <w:rsid w:val="00271C45"/>
    <w:rsid w:val="00276965"/>
    <w:rsid w:val="0027779E"/>
    <w:rsid w:val="002801EE"/>
    <w:rsid w:val="00283672"/>
    <w:rsid w:val="00283C8E"/>
    <w:rsid w:val="00285AB5"/>
    <w:rsid w:val="002878D4"/>
    <w:rsid w:val="00290EFB"/>
    <w:rsid w:val="00291980"/>
    <w:rsid w:val="00293727"/>
    <w:rsid w:val="00293BFA"/>
    <w:rsid w:val="00296068"/>
    <w:rsid w:val="002A2621"/>
    <w:rsid w:val="002B1B33"/>
    <w:rsid w:val="002B3E2D"/>
    <w:rsid w:val="002C165F"/>
    <w:rsid w:val="002C26A3"/>
    <w:rsid w:val="002E1AC6"/>
    <w:rsid w:val="002E2CBB"/>
    <w:rsid w:val="002E3632"/>
    <w:rsid w:val="002E5F3F"/>
    <w:rsid w:val="002E665A"/>
    <w:rsid w:val="002E7C5B"/>
    <w:rsid w:val="002F05D3"/>
    <w:rsid w:val="002F1B28"/>
    <w:rsid w:val="002F2E14"/>
    <w:rsid w:val="002F33FE"/>
    <w:rsid w:val="002F37A0"/>
    <w:rsid w:val="00304E09"/>
    <w:rsid w:val="00307854"/>
    <w:rsid w:val="003238DE"/>
    <w:rsid w:val="003314F4"/>
    <w:rsid w:val="003340DF"/>
    <w:rsid w:val="003351E9"/>
    <w:rsid w:val="00337146"/>
    <w:rsid w:val="00341383"/>
    <w:rsid w:val="00343A2C"/>
    <w:rsid w:val="003452DF"/>
    <w:rsid w:val="0034595B"/>
    <w:rsid w:val="00354B56"/>
    <w:rsid w:val="0035603E"/>
    <w:rsid w:val="00357821"/>
    <w:rsid w:val="00367436"/>
    <w:rsid w:val="00372E69"/>
    <w:rsid w:val="00374B69"/>
    <w:rsid w:val="00381578"/>
    <w:rsid w:val="00382A8B"/>
    <w:rsid w:val="00386B10"/>
    <w:rsid w:val="003976A4"/>
    <w:rsid w:val="003A0DAF"/>
    <w:rsid w:val="003A4319"/>
    <w:rsid w:val="003A48AE"/>
    <w:rsid w:val="003B1ED3"/>
    <w:rsid w:val="003B77B0"/>
    <w:rsid w:val="003C3CB4"/>
    <w:rsid w:val="003D0595"/>
    <w:rsid w:val="003D067F"/>
    <w:rsid w:val="003D3BEA"/>
    <w:rsid w:val="003D642F"/>
    <w:rsid w:val="003D7999"/>
    <w:rsid w:val="003E7374"/>
    <w:rsid w:val="003E73A0"/>
    <w:rsid w:val="003F3644"/>
    <w:rsid w:val="003F3E91"/>
    <w:rsid w:val="00400B23"/>
    <w:rsid w:val="00404131"/>
    <w:rsid w:val="004062DC"/>
    <w:rsid w:val="00420C27"/>
    <w:rsid w:val="0042665C"/>
    <w:rsid w:val="0042758B"/>
    <w:rsid w:val="004306EE"/>
    <w:rsid w:val="0043532B"/>
    <w:rsid w:val="0044061D"/>
    <w:rsid w:val="00441EF7"/>
    <w:rsid w:val="00441F49"/>
    <w:rsid w:val="0044234E"/>
    <w:rsid w:val="00446431"/>
    <w:rsid w:val="00446E90"/>
    <w:rsid w:val="00447350"/>
    <w:rsid w:val="00450223"/>
    <w:rsid w:val="00453A06"/>
    <w:rsid w:val="00453CC7"/>
    <w:rsid w:val="00455584"/>
    <w:rsid w:val="004558FF"/>
    <w:rsid w:val="0046441C"/>
    <w:rsid w:val="00464587"/>
    <w:rsid w:val="004662F5"/>
    <w:rsid w:val="00470EB6"/>
    <w:rsid w:val="00480B87"/>
    <w:rsid w:val="00480FB2"/>
    <w:rsid w:val="00484598"/>
    <w:rsid w:val="00490398"/>
    <w:rsid w:val="004904A1"/>
    <w:rsid w:val="00491043"/>
    <w:rsid w:val="0049337F"/>
    <w:rsid w:val="0049787A"/>
    <w:rsid w:val="004978FF"/>
    <w:rsid w:val="004A0A7E"/>
    <w:rsid w:val="004B1D28"/>
    <w:rsid w:val="004B262E"/>
    <w:rsid w:val="004B3EA1"/>
    <w:rsid w:val="004B4D0D"/>
    <w:rsid w:val="004B5A78"/>
    <w:rsid w:val="004C090E"/>
    <w:rsid w:val="004C4766"/>
    <w:rsid w:val="004C5DCD"/>
    <w:rsid w:val="004D346F"/>
    <w:rsid w:val="004E1A43"/>
    <w:rsid w:val="004E1D8F"/>
    <w:rsid w:val="004E27E7"/>
    <w:rsid w:val="004E40C8"/>
    <w:rsid w:val="004E60E1"/>
    <w:rsid w:val="004F6A4A"/>
    <w:rsid w:val="00500B05"/>
    <w:rsid w:val="005042E4"/>
    <w:rsid w:val="00504371"/>
    <w:rsid w:val="00510D3F"/>
    <w:rsid w:val="0051399C"/>
    <w:rsid w:val="0051541C"/>
    <w:rsid w:val="005167C9"/>
    <w:rsid w:val="00523473"/>
    <w:rsid w:val="00527311"/>
    <w:rsid w:val="00531875"/>
    <w:rsid w:val="005375FF"/>
    <w:rsid w:val="00541BFA"/>
    <w:rsid w:val="00551896"/>
    <w:rsid w:val="00551B91"/>
    <w:rsid w:val="0055600F"/>
    <w:rsid w:val="00556986"/>
    <w:rsid w:val="00565089"/>
    <w:rsid w:val="00571BA4"/>
    <w:rsid w:val="00574B2A"/>
    <w:rsid w:val="00580FF1"/>
    <w:rsid w:val="00582B15"/>
    <w:rsid w:val="00582BB4"/>
    <w:rsid w:val="00582D1D"/>
    <w:rsid w:val="005852B6"/>
    <w:rsid w:val="005916D4"/>
    <w:rsid w:val="00591FD5"/>
    <w:rsid w:val="0059298E"/>
    <w:rsid w:val="00592DCE"/>
    <w:rsid w:val="00594EE8"/>
    <w:rsid w:val="0059682B"/>
    <w:rsid w:val="005A04AA"/>
    <w:rsid w:val="005B7B48"/>
    <w:rsid w:val="005C277F"/>
    <w:rsid w:val="005C65EA"/>
    <w:rsid w:val="005C69EB"/>
    <w:rsid w:val="005D1C03"/>
    <w:rsid w:val="005D6000"/>
    <w:rsid w:val="005E067E"/>
    <w:rsid w:val="005E7D87"/>
    <w:rsid w:val="005F2789"/>
    <w:rsid w:val="005F289B"/>
    <w:rsid w:val="005F3FDC"/>
    <w:rsid w:val="005F4D5A"/>
    <w:rsid w:val="005F6AFA"/>
    <w:rsid w:val="00602442"/>
    <w:rsid w:val="0060296E"/>
    <w:rsid w:val="00611284"/>
    <w:rsid w:val="0061165F"/>
    <w:rsid w:val="00615D7F"/>
    <w:rsid w:val="00620FAF"/>
    <w:rsid w:val="00626821"/>
    <w:rsid w:val="00633425"/>
    <w:rsid w:val="00637593"/>
    <w:rsid w:val="006429C5"/>
    <w:rsid w:val="00645ACB"/>
    <w:rsid w:val="00647215"/>
    <w:rsid w:val="0065010A"/>
    <w:rsid w:val="0065073B"/>
    <w:rsid w:val="00652BC9"/>
    <w:rsid w:val="00652EAD"/>
    <w:rsid w:val="00656369"/>
    <w:rsid w:val="00656650"/>
    <w:rsid w:val="00660ABB"/>
    <w:rsid w:val="00665D9E"/>
    <w:rsid w:val="00670D1F"/>
    <w:rsid w:val="0067158D"/>
    <w:rsid w:val="00674A6D"/>
    <w:rsid w:val="0067777A"/>
    <w:rsid w:val="00680020"/>
    <w:rsid w:val="006804A8"/>
    <w:rsid w:val="00682B04"/>
    <w:rsid w:val="0068395F"/>
    <w:rsid w:val="00691A38"/>
    <w:rsid w:val="00693433"/>
    <w:rsid w:val="006974CE"/>
    <w:rsid w:val="006A14B1"/>
    <w:rsid w:val="006A43C9"/>
    <w:rsid w:val="006A4548"/>
    <w:rsid w:val="006A5DBF"/>
    <w:rsid w:val="006B490A"/>
    <w:rsid w:val="006B5550"/>
    <w:rsid w:val="006B7967"/>
    <w:rsid w:val="006D1241"/>
    <w:rsid w:val="006D1FFC"/>
    <w:rsid w:val="006D20CD"/>
    <w:rsid w:val="006D5946"/>
    <w:rsid w:val="006D73CC"/>
    <w:rsid w:val="006D7C44"/>
    <w:rsid w:val="006D7E3A"/>
    <w:rsid w:val="006F56D7"/>
    <w:rsid w:val="006F71E6"/>
    <w:rsid w:val="006F77BB"/>
    <w:rsid w:val="006F7C51"/>
    <w:rsid w:val="0070401C"/>
    <w:rsid w:val="0070431A"/>
    <w:rsid w:val="0070624B"/>
    <w:rsid w:val="0071469E"/>
    <w:rsid w:val="00716605"/>
    <w:rsid w:val="00722DA8"/>
    <w:rsid w:val="00723FE0"/>
    <w:rsid w:val="00726A45"/>
    <w:rsid w:val="00726B62"/>
    <w:rsid w:val="00732629"/>
    <w:rsid w:val="007446B1"/>
    <w:rsid w:val="00745E8A"/>
    <w:rsid w:val="0074758E"/>
    <w:rsid w:val="00747DEE"/>
    <w:rsid w:val="007611DF"/>
    <w:rsid w:val="00763BF2"/>
    <w:rsid w:val="007666FC"/>
    <w:rsid w:val="007779E4"/>
    <w:rsid w:val="00786CF6"/>
    <w:rsid w:val="0079156C"/>
    <w:rsid w:val="0079216E"/>
    <w:rsid w:val="00794903"/>
    <w:rsid w:val="0079719E"/>
    <w:rsid w:val="007978B8"/>
    <w:rsid w:val="007A4365"/>
    <w:rsid w:val="007A491C"/>
    <w:rsid w:val="007B568E"/>
    <w:rsid w:val="007B5CE8"/>
    <w:rsid w:val="007C1040"/>
    <w:rsid w:val="007C6570"/>
    <w:rsid w:val="007D4A7D"/>
    <w:rsid w:val="007D58FF"/>
    <w:rsid w:val="007E60F4"/>
    <w:rsid w:val="007E61CE"/>
    <w:rsid w:val="007F2892"/>
    <w:rsid w:val="007F4200"/>
    <w:rsid w:val="00810989"/>
    <w:rsid w:val="008134C8"/>
    <w:rsid w:val="00815838"/>
    <w:rsid w:val="00817B77"/>
    <w:rsid w:val="008202B4"/>
    <w:rsid w:val="00833796"/>
    <w:rsid w:val="00833D18"/>
    <w:rsid w:val="00834C47"/>
    <w:rsid w:val="00840394"/>
    <w:rsid w:val="00843093"/>
    <w:rsid w:val="00847CAA"/>
    <w:rsid w:val="0085068C"/>
    <w:rsid w:val="00850C8F"/>
    <w:rsid w:val="00853FF1"/>
    <w:rsid w:val="00854725"/>
    <w:rsid w:val="0085706F"/>
    <w:rsid w:val="008666BD"/>
    <w:rsid w:val="00871DA6"/>
    <w:rsid w:val="00872C55"/>
    <w:rsid w:val="008751C7"/>
    <w:rsid w:val="008763A6"/>
    <w:rsid w:val="0088231D"/>
    <w:rsid w:val="00883227"/>
    <w:rsid w:val="008836EB"/>
    <w:rsid w:val="008907B4"/>
    <w:rsid w:val="008918B6"/>
    <w:rsid w:val="00894939"/>
    <w:rsid w:val="00897AE7"/>
    <w:rsid w:val="008A219B"/>
    <w:rsid w:val="008B6402"/>
    <w:rsid w:val="008C5BC0"/>
    <w:rsid w:val="008C5DED"/>
    <w:rsid w:val="008D51B3"/>
    <w:rsid w:val="008D5C0F"/>
    <w:rsid w:val="008E272A"/>
    <w:rsid w:val="008E343A"/>
    <w:rsid w:val="008F1DD4"/>
    <w:rsid w:val="008F29EB"/>
    <w:rsid w:val="0090193E"/>
    <w:rsid w:val="009077B0"/>
    <w:rsid w:val="009107C2"/>
    <w:rsid w:val="00911123"/>
    <w:rsid w:val="00922B25"/>
    <w:rsid w:val="00924103"/>
    <w:rsid w:val="00943DBF"/>
    <w:rsid w:val="0094515A"/>
    <w:rsid w:val="00952ACB"/>
    <w:rsid w:val="0096284A"/>
    <w:rsid w:val="00970FC4"/>
    <w:rsid w:val="00972E79"/>
    <w:rsid w:val="00973EDC"/>
    <w:rsid w:val="00974DCE"/>
    <w:rsid w:val="009766A7"/>
    <w:rsid w:val="00980CB5"/>
    <w:rsid w:val="009868FB"/>
    <w:rsid w:val="009A1E59"/>
    <w:rsid w:val="009A7E54"/>
    <w:rsid w:val="009B734F"/>
    <w:rsid w:val="009B75DE"/>
    <w:rsid w:val="009C2345"/>
    <w:rsid w:val="009C2490"/>
    <w:rsid w:val="009C6FBA"/>
    <w:rsid w:val="009C7729"/>
    <w:rsid w:val="009D0E27"/>
    <w:rsid w:val="009D1A70"/>
    <w:rsid w:val="009D33B2"/>
    <w:rsid w:val="009D4A60"/>
    <w:rsid w:val="009D70D2"/>
    <w:rsid w:val="009E289C"/>
    <w:rsid w:val="009E6D90"/>
    <w:rsid w:val="009F2A13"/>
    <w:rsid w:val="00A03029"/>
    <w:rsid w:val="00A039BB"/>
    <w:rsid w:val="00A03C66"/>
    <w:rsid w:val="00A04B36"/>
    <w:rsid w:val="00A10273"/>
    <w:rsid w:val="00A11107"/>
    <w:rsid w:val="00A17D9B"/>
    <w:rsid w:val="00A20121"/>
    <w:rsid w:val="00A208E3"/>
    <w:rsid w:val="00A31E22"/>
    <w:rsid w:val="00A33FE4"/>
    <w:rsid w:val="00A3651A"/>
    <w:rsid w:val="00A43E48"/>
    <w:rsid w:val="00A45814"/>
    <w:rsid w:val="00A54E6E"/>
    <w:rsid w:val="00A62F5A"/>
    <w:rsid w:val="00A6499D"/>
    <w:rsid w:val="00A64C27"/>
    <w:rsid w:val="00A6509D"/>
    <w:rsid w:val="00A73118"/>
    <w:rsid w:val="00A754E4"/>
    <w:rsid w:val="00A75F97"/>
    <w:rsid w:val="00A824E6"/>
    <w:rsid w:val="00A852AD"/>
    <w:rsid w:val="00A8750E"/>
    <w:rsid w:val="00A87FC9"/>
    <w:rsid w:val="00A954A4"/>
    <w:rsid w:val="00AA1F3A"/>
    <w:rsid w:val="00AB10C5"/>
    <w:rsid w:val="00AB130B"/>
    <w:rsid w:val="00AB1A78"/>
    <w:rsid w:val="00AB1E74"/>
    <w:rsid w:val="00AB5709"/>
    <w:rsid w:val="00AB7326"/>
    <w:rsid w:val="00AC37B2"/>
    <w:rsid w:val="00AD5854"/>
    <w:rsid w:val="00AE3973"/>
    <w:rsid w:val="00AE6B1F"/>
    <w:rsid w:val="00AF74F0"/>
    <w:rsid w:val="00B00A02"/>
    <w:rsid w:val="00B025A8"/>
    <w:rsid w:val="00B05CE8"/>
    <w:rsid w:val="00B1100C"/>
    <w:rsid w:val="00B12654"/>
    <w:rsid w:val="00B12664"/>
    <w:rsid w:val="00B12DDB"/>
    <w:rsid w:val="00B14C05"/>
    <w:rsid w:val="00B167DE"/>
    <w:rsid w:val="00B23D2A"/>
    <w:rsid w:val="00B25F64"/>
    <w:rsid w:val="00B31380"/>
    <w:rsid w:val="00B31CE6"/>
    <w:rsid w:val="00B3724D"/>
    <w:rsid w:val="00B41791"/>
    <w:rsid w:val="00B51AE6"/>
    <w:rsid w:val="00B552EB"/>
    <w:rsid w:val="00B61263"/>
    <w:rsid w:val="00B623A4"/>
    <w:rsid w:val="00B65419"/>
    <w:rsid w:val="00B65699"/>
    <w:rsid w:val="00B72006"/>
    <w:rsid w:val="00B74195"/>
    <w:rsid w:val="00B75A34"/>
    <w:rsid w:val="00B7786C"/>
    <w:rsid w:val="00B8034F"/>
    <w:rsid w:val="00B929E8"/>
    <w:rsid w:val="00B9483C"/>
    <w:rsid w:val="00BA502F"/>
    <w:rsid w:val="00BB32ED"/>
    <w:rsid w:val="00BB3811"/>
    <w:rsid w:val="00BB47C4"/>
    <w:rsid w:val="00BB56F6"/>
    <w:rsid w:val="00BB7E4E"/>
    <w:rsid w:val="00BC0CFD"/>
    <w:rsid w:val="00BD00AA"/>
    <w:rsid w:val="00BE5497"/>
    <w:rsid w:val="00BE59DE"/>
    <w:rsid w:val="00BE5A3F"/>
    <w:rsid w:val="00BF2E44"/>
    <w:rsid w:val="00BF41B7"/>
    <w:rsid w:val="00BF4E82"/>
    <w:rsid w:val="00BF5883"/>
    <w:rsid w:val="00BF650F"/>
    <w:rsid w:val="00C0017E"/>
    <w:rsid w:val="00C002F1"/>
    <w:rsid w:val="00C02FD0"/>
    <w:rsid w:val="00C0451D"/>
    <w:rsid w:val="00C0550D"/>
    <w:rsid w:val="00C062E8"/>
    <w:rsid w:val="00C1254C"/>
    <w:rsid w:val="00C14811"/>
    <w:rsid w:val="00C169A1"/>
    <w:rsid w:val="00C239CA"/>
    <w:rsid w:val="00C40090"/>
    <w:rsid w:val="00C464D9"/>
    <w:rsid w:val="00C575F9"/>
    <w:rsid w:val="00C628B9"/>
    <w:rsid w:val="00C66A50"/>
    <w:rsid w:val="00C704F4"/>
    <w:rsid w:val="00C70D9A"/>
    <w:rsid w:val="00C71636"/>
    <w:rsid w:val="00C73807"/>
    <w:rsid w:val="00C764E3"/>
    <w:rsid w:val="00C769E2"/>
    <w:rsid w:val="00C805CE"/>
    <w:rsid w:val="00C84647"/>
    <w:rsid w:val="00C853FB"/>
    <w:rsid w:val="00C856C8"/>
    <w:rsid w:val="00C8688C"/>
    <w:rsid w:val="00C96772"/>
    <w:rsid w:val="00CA1341"/>
    <w:rsid w:val="00CA2D2A"/>
    <w:rsid w:val="00CA3930"/>
    <w:rsid w:val="00CA3A60"/>
    <w:rsid w:val="00CA401A"/>
    <w:rsid w:val="00CA43AD"/>
    <w:rsid w:val="00CA60EF"/>
    <w:rsid w:val="00CB01B9"/>
    <w:rsid w:val="00CB5C94"/>
    <w:rsid w:val="00CC3362"/>
    <w:rsid w:val="00CC7875"/>
    <w:rsid w:val="00CD18C6"/>
    <w:rsid w:val="00CF10F4"/>
    <w:rsid w:val="00D02033"/>
    <w:rsid w:val="00D0396D"/>
    <w:rsid w:val="00D055E5"/>
    <w:rsid w:val="00D100DA"/>
    <w:rsid w:val="00D136E4"/>
    <w:rsid w:val="00D139DD"/>
    <w:rsid w:val="00D15054"/>
    <w:rsid w:val="00D1705F"/>
    <w:rsid w:val="00D32618"/>
    <w:rsid w:val="00D43EF2"/>
    <w:rsid w:val="00D44755"/>
    <w:rsid w:val="00D51747"/>
    <w:rsid w:val="00D55119"/>
    <w:rsid w:val="00D55F15"/>
    <w:rsid w:val="00D563A6"/>
    <w:rsid w:val="00D6030C"/>
    <w:rsid w:val="00D60D34"/>
    <w:rsid w:val="00D73E0C"/>
    <w:rsid w:val="00D80062"/>
    <w:rsid w:val="00D85604"/>
    <w:rsid w:val="00D85C69"/>
    <w:rsid w:val="00D9297F"/>
    <w:rsid w:val="00DA0C2C"/>
    <w:rsid w:val="00DA21FB"/>
    <w:rsid w:val="00DA6279"/>
    <w:rsid w:val="00DA6E7C"/>
    <w:rsid w:val="00DB0CDB"/>
    <w:rsid w:val="00DB2AAD"/>
    <w:rsid w:val="00DB34A5"/>
    <w:rsid w:val="00DB386F"/>
    <w:rsid w:val="00DB5786"/>
    <w:rsid w:val="00DB59BC"/>
    <w:rsid w:val="00DB5B66"/>
    <w:rsid w:val="00DB6215"/>
    <w:rsid w:val="00DC070D"/>
    <w:rsid w:val="00DC0E68"/>
    <w:rsid w:val="00DC5A29"/>
    <w:rsid w:val="00DC7E46"/>
    <w:rsid w:val="00DD1D3B"/>
    <w:rsid w:val="00DD7585"/>
    <w:rsid w:val="00DE3902"/>
    <w:rsid w:val="00DF62E8"/>
    <w:rsid w:val="00E05E72"/>
    <w:rsid w:val="00E14794"/>
    <w:rsid w:val="00E157E5"/>
    <w:rsid w:val="00E16EC2"/>
    <w:rsid w:val="00E256B4"/>
    <w:rsid w:val="00E25BF3"/>
    <w:rsid w:val="00E3135C"/>
    <w:rsid w:val="00E34BEF"/>
    <w:rsid w:val="00E413C9"/>
    <w:rsid w:val="00E419F5"/>
    <w:rsid w:val="00E52359"/>
    <w:rsid w:val="00E52AD2"/>
    <w:rsid w:val="00E607E6"/>
    <w:rsid w:val="00E629B4"/>
    <w:rsid w:val="00E62DA2"/>
    <w:rsid w:val="00E73DF1"/>
    <w:rsid w:val="00E769F3"/>
    <w:rsid w:val="00E802FD"/>
    <w:rsid w:val="00E833D7"/>
    <w:rsid w:val="00E85555"/>
    <w:rsid w:val="00E87090"/>
    <w:rsid w:val="00E87B1D"/>
    <w:rsid w:val="00E9522A"/>
    <w:rsid w:val="00E9546E"/>
    <w:rsid w:val="00EA0E12"/>
    <w:rsid w:val="00EA143F"/>
    <w:rsid w:val="00EA600B"/>
    <w:rsid w:val="00EA6ABD"/>
    <w:rsid w:val="00EB3DFF"/>
    <w:rsid w:val="00EB5DA6"/>
    <w:rsid w:val="00EB6F4F"/>
    <w:rsid w:val="00EB71BF"/>
    <w:rsid w:val="00EC00A9"/>
    <w:rsid w:val="00EC0555"/>
    <w:rsid w:val="00EC0E1A"/>
    <w:rsid w:val="00ED132A"/>
    <w:rsid w:val="00ED231E"/>
    <w:rsid w:val="00ED48E3"/>
    <w:rsid w:val="00EE32EB"/>
    <w:rsid w:val="00EE4B97"/>
    <w:rsid w:val="00EF2C1E"/>
    <w:rsid w:val="00EF4073"/>
    <w:rsid w:val="00EF5ACF"/>
    <w:rsid w:val="00F05044"/>
    <w:rsid w:val="00F06258"/>
    <w:rsid w:val="00F07A91"/>
    <w:rsid w:val="00F117D1"/>
    <w:rsid w:val="00F20A47"/>
    <w:rsid w:val="00F236ED"/>
    <w:rsid w:val="00F30223"/>
    <w:rsid w:val="00F30F4B"/>
    <w:rsid w:val="00F324E3"/>
    <w:rsid w:val="00F35296"/>
    <w:rsid w:val="00F36C13"/>
    <w:rsid w:val="00F3707F"/>
    <w:rsid w:val="00F47425"/>
    <w:rsid w:val="00F51732"/>
    <w:rsid w:val="00F5555D"/>
    <w:rsid w:val="00F61B72"/>
    <w:rsid w:val="00F645F7"/>
    <w:rsid w:val="00F65D22"/>
    <w:rsid w:val="00F66210"/>
    <w:rsid w:val="00F77375"/>
    <w:rsid w:val="00F81E07"/>
    <w:rsid w:val="00F873AF"/>
    <w:rsid w:val="00F9089B"/>
    <w:rsid w:val="00F90BE3"/>
    <w:rsid w:val="00F9229B"/>
    <w:rsid w:val="00FB2988"/>
    <w:rsid w:val="00FB45BD"/>
    <w:rsid w:val="00FB603B"/>
    <w:rsid w:val="00FB6A57"/>
    <w:rsid w:val="00FB7B7E"/>
    <w:rsid w:val="00FC58EF"/>
    <w:rsid w:val="00FC78D9"/>
    <w:rsid w:val="00FD54B7"/>
    <w:rsid w:val="00FD5836"/>
    <w:rsid w:val="00FE0337"/>
    <w:rsid w:val="00FE04E4"/>
    <w:rsid w:val="00FE1113"/>
    <w:rsid w:val="00FE13A3"/>
    <w:rsid w:val="00FE3B98"/>
    <w:rsid w:val="00FE3BD3"/>
    <w:rsid w:val="00FE4F25"/>
    <w:rsid w:val="00FF4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6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A43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默认段落字体 Char"/>
    <w:basedOn w:val="a"/>
    <w:rsid w:val="00B23D2A"/>
    <w:rPr>
      <w:rFonts w:ascii="宋体" w:hAnsi="宋体" w:cs="Courier New"/>
      <w:sz w:val="32"/>
      <w:szCs w:val="32"/>
    </w:rPr>
  </w:style>
  <w:style w:type="character" w:styleId="ab">
    <w:name w:val="Hyperlink"/>
    <w:basedOn w:val="a0"/>
    <w:uiPriority w:val="99"/>
    <w:unhideWhenUsed/>
    <w:rsid w:val="00FF4FD2"/>
    <w:rPr>
      <w:color w:val="0000FF"/>
      <w:u w:val="single"/>
    </w:rPr>
  </w:style>
  <w:style w:type="paragraph" w:styleId="10">
    <w:name w:val="toc 1"/>
    <w:basedOn w:val="a"/>
    <w:next w:val="a"/>
    <w:autoRedefine/>
    <w:uiPriority w:val="39"/>
    <w:unhideWhenUsed/>
    <w:rsid w:val="00EA0E12"/>
  </w:style>
  <w:style w:type="paragraph" w:styleId="2">
    <w:name w:val="toc 2"/>
    <w:basedOn w:val="a"/>
    <w:next w:val="a"/>
    <w:autoRedefine/>
    <w:uiPriority w:val="39"/>
    <w:unhideWhenUsed/>
    <w:rsid w:val="00EA0E12"/>
    <w:pPr>
      <w:ind w:leftChars="200" w:left="420"/>
    </w:pPr>
  </w:style>
  <w:style w:type="character" w:customStyle="1" w:styleId="1Char">
    <w:name w:val="标题 1 Char"/>
    <w:basedOn w:val="a0"/>
    <w:link w:val="1"/>
    <w:uiPriority w:val="9"/>
    <w:rsid w:val="00CA43A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6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A43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默认段落字体 Char"/>
    <w:basedOn w:val="a"/>
    <w:rsid w:val="00B23D2A"/>
    <w:rPr>
      <w:rFonts w:ascii="宋体" w:hAnsi="宋体" w:cs="Courier New"/>
      <w:sz w:val="32"/>
      <w:szCs w:val="32"/>
    </w:rPr>
  </w:style>
  <w:style w:type="character" w:styleId="ab">
    <w:name w:val="Hyperlink"/>
    <w:basedOn w:val="a0"/>
    <w:uiPriority w:val="99"/>
    <w:unhideWhenUsed/>
    <w:rsid w:val="00FF4FD2"/>
    <w:rPr>
      <w:color w:val="0000FF"/>
      <w:u w:val="single"/>
    </w:rPr>
  </w:style>
  <w:style w:type="paragraph" w:styleId="10">
    <w:name w:val="toc 1"/>
    <w:basedOn w:val="a"/>
    <w:next w:val="a"/>
    <w:autoRedefine/>
    <w:uiPriority w:val="39"/>
    <w:unhideWhenUsed/>
    <w:rsid w:val="00EA0E12"/>
  </w:style>
  <w:style w:type="paragraph" w:styleId="2">
    <w:name w:val="toc 2"/>
    <w:basedOn w:val="a"/>
    <w:next w:val="a"/>
    <w:autoRedefine/>
    <w:uiPriority w:val="39"/>
    <w:unhideWhenUsed/>
    <w:rsid w:val="00EA0E12"/>
    <w:pPr>
      <w:ind w:leftChars="200" w:left="420"/>
    </w:pPr>
  </w:style>
  <w:style w:type="character" w:customStyle="1" w:styleId="1Char">
    <w:name w:val="标题 1 Char"/>
    <w:basedOn w:val="a0"/>
    <w:link w:val="1"/>
    <w:uiPriority w:val="9"/>
    <w:rsid w:val="00CA43AD"/>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48827">
      <w:bodyDiv w:val="1"/>
      <w:marLeft w:val="0"/>
      <w:marRight w:val="0"/>
      <w:marTop w:val="0"/>
      <w:marBottom w:val="0"/>
      <w:divBdr>
        <w:top w:val="none" w:sz="0" w:space="0" w:color="auto"/>
        <w:left w:val="none" w:sz="0" w:space="0" w:color="auto"/>
        <w:bottom w:val="none" w:sz="0" w:space="0" w:color="auto"/>
        <w:right w:val="none" w:sz="0" w:space="0" w:color="auto"/>
      </w:divBdr>
      <w:divsChild>
        <w:div w:id="415633917">
          <w:marLeft w:val="0"/>
          <w:marRight w:val="0"/>
          <w:marTop w:val="0"/>
          <w:marBottom w:val="156"/>
          <w:divBdr>
            <w:top w:val="none" w:sz="0" w:space="0" w:color="auto"/>
            <w:left w:val="none" w:sz="0" w:space="0" w:color="auto"/>
            <w:bottom w:val="none" w:sz="0" w:space="0" w:color="auto"/>
            <w:right w:val="none" w:sz="0" w:space="0" w:color="auto"/>
          </w:divBdr>
        </w:div>
        <w:div w:id="611596442">
          <w:marLeft w:val="0"/>
          <w:marRight w:val="0"/>
          <w:marTop w:val="0"/>
          <w:marBottom w:val="156"/>
          <w:divBdr>
            <w:top w:val="none" w:sz="0" w:space="0" w:color="auto"/>
            <w:left w:val="none" w:sz="0" w:space="0" w:color="auto"/>
            <w:bottom w:val="none" w:sz="0" w:space="0" w:color="auto"/>
            <w:right w:val="none" w:sz="0" w:space="0" w:color="auto"/>
          </w:divBdr>
        </w:div>
        <w:div w:id="1915119153">
          <w:marLeft w:val="675"/>
          <w:marRight w:val="0"/>
          <w:marTop w:val="0"/>
          <w:marBottom w:val="156"/>
          <w:divBdr>
            <w:top w:val="none" w:sz="0" w:space="0" w:color="auto"/>
            <w:left w:val="none" w:sz="0" w:space="0" w:color="auto"/>
            <w:bottom w:val="none" w:sz="0" w:space="0" w:color="auto"/>
            <w:right w:val="none" w:sz="0" w:space="0" w:color="auto"/>
          </w:divBdr>
        </w:div>
        <w:div w:id="11221904">
          <w:marLeft w:val="482"/>
          <w:marRight w:val="0"/>
          <w:marTop w:val="0"/>
          <w:marBottom w:val="0"/>
          <w:divBdr>
            <w:top w:val="none" w:sz="0" w:space="0" w:color="auto"/>
            <w:left w:val="none" w:sz="0" w:space="0" w:color="auto"/>
            <w:bottom w:val="none" w:sz="0" w:space="0" w:color="auto"/>
            <w:right w:val="none" w:sz="0" w:space="0" w:color="auto"/>
          </w:divBdr>
        </w:div>
        <w:div w:id="649094729">
          <w:marLeft w:val="482"/>
          <w:marRight w:val="0"/>
          <w:marTop w:val="0"/>
          <w:marBottom w:val="156"/>
          <w:divBdr>
            <w:top w:val="none" w:sz="0" w:space="0" w:color="auto"/>
            <w:left w:val="none" w:sz="0" w:space="0" w:color="auto"/>
            <w:bottom w:val="none" w:sz="0" w:space="0" w:color="auto"/>
            <w:right w:val="none" w:sz="0" w:space="0" w:color="auto"/>
          </w:divBdr>
        </w:div>
        <w:div w:id="746609282">
          <w:marLeft w:val="482"/>
          <w:marRight w:val="0"/>
          <w:marTop w:val="0"/>
          <w:marBottom w:val="156"/>
          <w:divBdr>
            <w:top w:val="none" w:sz="0" w:space="0" w:color="auto"/>
            <w:left w:val="none" w:sz="0" w:space="0" w:color="auto"/>
            <w:bottom w:val="none" w:sz="0" w:space="0" w:color="auto"/>
            <w:right w:val="none" w:sz="0" w:space="0" w:color="auto"/>
          </w:divBdr>
        </w:div>
        <w:div w:id="1129980744">
          <w:marLeft w:val="480"/>
          <w:marRight w:val="0"/>
          <w:marTop w:val="0"/>
          <w:marBottom w:val="0"/>
          <w:divBdr>
            <w:top w:val="none" w:sz="0" w:space="0" w:color="auto"/>
            <w:left w:val="none" w:sz="0" w:space="0" w:color="auto"/>
            <w:bottom w:val="none" w:sz="0" w:space="0" w:color="auto"/>
            <w:right w:val="none" w:sz="0" w:space="0" w:color="auto"/>
          </w:divBdr>
        </w:div>
      </w:divsChild>
    </w:div>
    <w:div w:id="653067890">
      <w:bodyDiv w:val="1"/>
      <w:marLeft w:val="0"/>
      <w:marRight w:val="0"/>
      <w:marTop w:val="0"/>
      <w:marBottom w:val="0"/>
      <w:divBdr>
        <w:top w:val="none" w:sz="0" w:space="0" w:color="auto"/>
        <w:left w:val="none" w:sz="0" w:space="0" w:color="auto"/>
        <w:bottom w:val="none" w:sz="0" w:space="0" w:color="auto"/>
        <w:right w:val="none" w:sz="0" w:space="0" w:color="auto"/>
      </w:divBdr>
    </w:div>
    <w:div w:id="1034190733">
      <w:bodyDiv w:val="1"/>
      <w:marLeft w:val="0"/>
      <w:marRight w:val="0"/>
      <w:marTop w:val="0"/>
      <w:marBottom w:val="0"/>
      <w:divBdr>
        <w:top w:val="none" w:sz="0" w:space="0" w:color="auto"/>
        <w:left w:val="none" w:sz="0" w:space="0" w:color="auto"/>
        <w:bottom w:val="none" w:sz="0" w:space="0" w:color="auto"/>
        <w:right w:val="none" w:sz="0" w:space="0" w:color="auto"/>
      </w:divBdr>
    </w:div>
    <w:div w:id="1226797238">
      <w:bodyDiv w:val="1"/>
      <w:marLeft w:val="0"/>
      <w:marRight w:val="0"/>
      <w:marTop w:val="0"/>
      <w:marBottom w:val="0"/>
      <w:divBdr>
        <w:top w:val="none" w:sz="0" w:space="0" w:color="auto"/>
        <w:left w:val="none" w:sz="0" w:space="0" w:color="auto"/>
        <w:bottom w:val="none" w:sz="0" w:space="0" w:color="auto"/>
        <w:right w:val="none" w:sz="0" w:space="0" w:color="auto"/>
      </w:divBdr>
    </w:div>
    <w:div w:id="1563714433">
      <w:bodyDiv w:val="1"/>
      <w:marLeft w:val="0"/>
      <w:marRight w:val="0"/>
      <w:marTop w:val="0"/>
      <w:marBottom w:val="0"/>
      <w:divBdr>
        <w:top w:val="none" w:sz="0" w:space="0" w:color="auto"/>
        <w:left w:val="none" w:sz="0" w:space="0" w:color="auto"/>
        <w:bottom w:val="none" w:sz="0" w:space="0" w:color="auto"/>
        <w:right w:val="none" w:sz="0" w:space="0" w:color="auto"/>
      </w:divBdr>
    </w:div>
    <w:div w:id="1635480740">
      <w:bodyDiv w:val="1"/>
      <w:marLeft w:val="0"/>
      <w:marRight w:val="0"/>
      <w:marTop w:val="0"/>
      <w:marBottom w:val="0"/>
      <w:divBdr>
        <w:top w:val="none" w:sz="0" w:space="0" w:color="auto"/>
        <w:left w:val="none" w:sz="0" w:space="0" w:color="auto"/>
        <w:bottom w:val="none" w:sz="0" w:space="0" w:color="auto"/>
        <w:right w:val="none" w:sz="0" w:space="0" w:color="auto"/>
      </w:divBdr>
      <w:divsChild>
        <w:div w:id="851410598">
          <w:marLeft w:val="360"/>
          <w:marRight w:val="0"/>
          <w:marTop w:val="0"/>
          <w:marBottom w:val="0"/>
          <w:divBdr>
            <w:top w:val="none" w:sz="0" w:space="0" w:color="auto"/>
            <w:left w:val="none" w:sz="0" w:space="0" w:color="auto"/>
            <w:bottom w:val="none" w:sz="0" w:space="0" w:color="auto"/>
            <w:right w:val="none" w:sz="0" w:space="0" w:color="auto"/>
          </w:divBdr>
        </w:div>
        <w:div w:id="1095203589">
          <w:marLeft w:val="357"/>
          <w:marRight w:val="0"/>
          <w:marTop w:val="0"/>
          <w:marBottom w:val="0"/>
          <w:divBdr>
            <w:top w:val="none" w:sz="0" w:space="0" w:color="auto"/>
            <w:left w:val="none" w:sz="0" w:space="0" w:color="auto"/>
            <w:bottom w:val="none" w:sz="0" w:space="0" w:color="auto"/>
            <w:right w:val="none" w:sz="0" w:space="0" w:color="auto"/>
          </w:divBdr>
        </w:div>
        <w:div w:id="474686845">
          <w:marLeft w:val="357"/>
          <w:marRight w:val="0"/>
          <w:marTop w:val="0"/>
          <w:marBottom w:val="0"/>
          <w:divBdr>
            <w:top w:val="none" w:sz="0" w:space="0" w:color="auto"/>
            <w:left w:val="none" w:sz="0" w:space="0" w:color="auto"/>
            <w:bottom w:val="none" w:sz="0" w:space="0" w:color="auto"/>
            <w:right w:val="none" w:sz="0" w:space="0" w:color="auto"/>
          </w:divBdr>
        </w:div>
        <w:div w:id="860820745">
          <w:marLeft w:val="360"/>
          <w:marRight w:val="0"/>
          <w:marTop w:val="0"/>
          <w:marBottom w:val="0"/>
          <w:divBdr>
            <w:top w:val="none" w:sz="0" w:space="0" w:color="auto"/>
            <w:left w:val="none" w:sz="0" w:space="0" w:color="auto"/>
            <w:bottom w:val="none" w:sz="0" w:space="0" w:color="auto"/>
            <w:right w:val="none" w:sz="0" w:space="0" w:color="auto"/>
          </w:divBdr>
        </w:div>
        <w:div w:id="2102989895">
          <w:marLeft w:val="357"/>
          <w:marRight w:val="0"/>
          <w:marTop w:val="0"/>
          <w:marBottom w:val="0"/>
          <w:divBdr>
            <w:top w:val="none" w:sz="0" w:space="0" w:color="auto"/>
            <w:left w:val="none" w:sz="0" w:space="0" w:color="auto"/>
            <w:bottom w:val="none" w:sz="0" w:space="0" w:color="auto"/>
            <w:right w:val="none" w:sz="0" w:space="0" w:color="auto"/>
          </w:divBdr>
        </w:div>
        <w:div w:id="2076972011">
          <w:marLeft w:val="360"/>
          <w:marRight w:val="0"/>
          <w:marTop w:val="0"/>
          <w:marBottom w:val="0"/>
          <w:divBdr>
            <w:top w:val="none" w:sz="0" w:space="0" w:color="auto"/>
            <w:left w:val="none" w:sz="0" w:space="0" w:color="auto"/>
            <w:bottom w:val="none" w:sz="0" w:space="0" w:color="auto"/>
            <w:right w:val="none" w:sz="0" w:space="0" w:color="auto"/>
          </w:divBdr>
        </w:div>
        <w:div w:id="834567406">
          <w:marLeft w:val="357"/>
          <w:marRight w:val="0"/>
          <w:marTop w:val="0"/>
          <w:marBottom w:val="0"/>
          <w:divBdr>
            <w:top w:val="none" w:sz="0" w:space="0" w:color="auto"/>
            <w:left w:val="none" w:sz="0" w:space="0" w:color="auto"/>
            <w:bottom w:val="none" w:sz="0" w:space="0" w:color="auto"/>
            <w:right w:val="none" w:sz="0" w:space="0" w:color="auto"/>
          </w:divBdr>
        </w:div>
      </w:divsChild>
    </w:div>
    <w:div w:id="1652905430">
      <w:bodyDiv w:val="1"/>
      <w:marLeft w:val="0"/>
      <w:marRight w:val="0"/>
      <w:marTop w:val="0"/>
      <w:marBottom w:val="0"/>
      <w:divBdr>
        <w:top w:val="none" w:sz="0" w:space="0" w:color="auto"/>
        <w:left w:val="none" w:sz="0" w:space="0" w:color="auto"/>
        <w:bottom w:val="none" w:sz="0" w:space="0" w:color="auto"/>
        <w:right w:val="none" w:sz="0" w:space="0" w:color="auto"/>
      </w:divBdr>
    </w:div>
    <w:div w:id="1676373179">
      <w:bodyDiv w:val="1"/>
      <w:marLeft w:val="0"/>
      <w:marRight w:val="0"/>
      <w:marTop w:val="0"/>
      <w:marBottom w:val="0"/>
      <w:divBdr>
        <w:top w:val="none" w:sz="0" w:space="0" w:color="auto"/>
        <w:left w:val="none" w:sz="0" w:space="0" w:color="auto"/>
        <w:bottom w:val="none" w:sz="0" w:space="0" w:color="auto"/>
        <w:right w:val="none" w:sz="0" w:space="0" w:color="auto"/>
      </w:divBdr>
      <w:divsChild>
        <w:div w:id="1477454653">
          <w:marLeft w:val="851"/>
          <w:marRight w:val="0"/>
          <w:marTop w:val="0"/>
          <w:marBottom w:val="156"/>
          <w:divBdr>
            <w:top w:val="none" w:sz="0" w:space="0" w:color="auto"/>
            <w:left w:val="none" w:sz="0" w:space="0" w:color="auto"/>
            <w:bottom w:val="none" w:sz="0" w:space="0" w:color="auto"/>
            <w:right w:val="none" w:sz="0" w:space="0" w:color="auto"/>
          </w:divBdr>
        </w:div>
      </w:divsChild>
    </w:div>
    <w:div w:id="1685471066">
      <w:bodyDiv w:val="1"/>
      <w:marLeft w:val="0"/>
      <w:marRight w:val="0"/>
      <w:marTop w:val="0"/>
      <w:marBottom w:val="0"/>
      <w:divBdr>
        <w:top w:val="none" w:sz="0" w:space="0" w:color="auto"/>
        <w:left w:val="none" w:sz="0" w:space="0" w:color="auto"/>
        <w:bottom w:val="none" w:sz="0" w:space="0" w:color="auto"/>
        <w:right w:val="none" w:sz="0" w:space="0" w:color="auto"/>
      </w:divBdr>
    </w:div>
    <w:div w:id="1701399627">
      <w:bodyDiv w:val="1"/>
      <w:marLeft w:val="0"/>
      <w:marRight w:val="0"/>
      <w:marTop w:val="0"/>
      <w:marBottom w:val="0"/>
      <w:divBdr>
        <w:top w:val="none" w:sz="0" w:space="0" w:color="auto"/>
        <w:left w:val="none" w:sz="0" w:space="0" w:color="auto"/>
        <w:bottom w:val="none" w:sz="0" w:space="0" w:color="auto"/>
        <w:right w:val="none" w:sz="0" w:space="0" w:color="auto"/>
      </w:divBdr>
    </w:div>
    <w:div w:id="1778796061">
      <w:bodyDiv w:val="1"/>
      <w:marLeft w:val="0"/>
      <w:marRight w:val="0"/>
      <w:marTop w:val="0"/>
      <w:marBottom w:val="0"/>
      <w:divBdr>
        <w:top w:val="none" w:sz="0" w:space="0" w:color="auto"/>
        <w:left w:val="none" w:sz="0" w:space="0" w:color="auto"/>
        <w:bottom w:val="none" w:sz="0" w:space="0" w:color="auto"/>
        <w:right w:val="none" w:sz="0" w:space="0" w:color="auto"/>
      </w:divBdr>
    </w:div>
    <w:div w:id="1865631009">
      <w:bodyDiv w:val="1"/>
      <w:marLeft w:val="0"/>
      <w:marRight w:val="0"/>
      <w:marTop w:val="0"/>
      <w:marBottom w:val="0"/>
      <w:divBdr>
        <w:top w:val="none" w:sz="0" w:space="0" w:color="auto"/>
        <w:left w:val="none" w:sz="0" w:space="0" w:color="auto"/>
        <w:bottom w:val="none" w:sz="0" w:space="0" w:color="auto"/>
        <w:right w:val="none" w:sz="0" w:space="0" w:color="auto"/>
      </w:divBdr>
    </w:div>
    <w:div w:id="18890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F8D9B-A325-4C6F-9CFB-B32DB8B3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457</Words>
  <Characters>2605</Characters>
  <Application>Microsoft Office Word</Application>
  <DocSecurity>0</DocSecurity>
  <Lines>21</Lines>
  <Paragraphs>6</Paragraphs>
  <ScaleCrop>false</ScaleCrop>
  <Company>.</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lch</cp:lastModifiedBy>
  <cp:revision>3</cp:revision>
  <cp:lastPrinted>2017-05-05T06:07:00Z</cp:lastPrinted>
  <dcterms:created xsi:type="dcterms:W3CDTF">2017-05-05T07:37:00Z</dcterms:created>
  <dcterms:modified xsi:type="dcterms:W3CDTF">2017-05-05T07:42:00Z</dcterms:modified>
</cp:coreProperties>
</file>